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D28" w:rsidRPr="00AC361C" w:rsidRDefault="00370D28" w:rsidP="00370D28">
      <w:pPr>
        <w:jc w:val="right"/>
        <w:rPr>
          <w:rFonts w:ascii="Tahoma" w:hAnsi="Tahoma" w:cs="Tahoma"/>
          <w:b/>
        </w:rPr>
      </w:pPr>
      <w:r w:rsidRPr="00AC361C">
        <w:rPr>
          <w:rFonts w:ascii="Tahoma" w:hAnsi="Tahoma" w:cs="Tahoma"/>
          <w:b/>
        </w:rPr>
        <w:t>Zał. nr 2 –do SIWZ</w:t>
      </w:r>
    </w:p>
    <w:p w:rsidR="00DF73BA" w:rsidRPr="00AC361C" w:rsidRDefault="00370D28" w:rsidP="00370D28">
      <w:pPr>
        <w:jc w:val="center"/>
        <w:rPr>
          <w:b/>
          <w:sz w:val="28"/>
          <w:szCs w:val="28"/>
        </w:rPr>
      </w:pPr>
      <w:r w:rsidRPr="00AC361C">
        <w:rPr>
          <w:b/>
          <w:sz w:val="28"/>
          <w:szCs w:val="28"/>
        </w:rPr>
        <w:t>Szczegółowy opis przedmiotu zamówienia</w:t>
      </w:r>
    </w:p>
    <w:p w:rsidR="00370D28" w:rsidRPr="00AC361C" w:rsidRDefault="00370D28" w:rsidP="00370D28">
      <w:pPr>
        <w:jc w:val="center"/>
        <w:rPr>
          <w:b/>
          <w:sz w:val="24"/>
          <w:szCs w:val="24"/>
        </w:rPr>
      </w:pPr>
      <w:r w:rsidRPr="00AC361C">
        <w:rPr>
          <w:b/>
          <w:sz w:val="24"/>
          <w:szCs w:val="24"/>
        </w:rPr>
        <w:t xml:space="preserve">„Dostawa sprzętu i wyposażenia okulistycznego do Szpitala Św. Leona sp. z o.o. </w:t>
      </w:r>
      <w:r w:rsidRPr="00AC361C">
        <w:rPr>
          <w:b/>
          <w:sz w:val="24"/>
          <w:szCs w:val="24"/>
        </w:rPr>
        <w:br/>
        <w:t>w Opatowie”.</w:t>
      </w:r>
    </w:p>
    <w:p w:rsidR="00AB0880" w:rsidRPr="00AC361C" w:rsidRDefault="00AB0880" w:rsidP="00AB0880">
      <w:pPr>
        <w:rPr>
          <w:b/>
          <w:sz w:val="24"/>
          <w:szCs w:val="24"/>
        </w:rPr>
      </w:pPr>
      <w:r w:rsidRPr="00AC361C">
        <w:rPr>
          <w:b/>
          <w:sz w:val="24"/>
          <w:szCs w:val="24"/>
        </w:rPr>
        <w:t>Wyposażenie – poradnia okulistyczna</w:t>
      </w:r>
    </w:p>
    <w:p w:rsidR="00370D28" w:rsidRPr="00AC361C" w:rsidRDefault="00370D28" w:rsidP="00370D28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proofErr w:type="spellStart"/>
      <w:r w:rsidRPr="00AC361C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  <w:t>Autokeratorefraktometr</w:t>
      </w:r>
      <w:proofErr w:type="spellEnd"/>
      <w:r w:rsidRPr="00AC361C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  <w:t xml:space="preserve"> z </w:t>
      </w:r>
      <w:proofErr w:type="spellStart"/>
      <w:r w:rsidRPr="00AC361C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  <w:t>keratometrią</w:t>
      </w:r>
      <w:proofErr w:type="spellEnd"/>
    </w:p>
    <w:p w:rsidR="00370D28" w:rsidRPr="00AC361C" w:rsidRDefault="00370D28" w:rsidP="00370D28">
      <w:pPr>
        <w:pStyle w:val="Akapitzlist"/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370D28" w:rsidRPr="00AC361C" w:rsidRDefault="00370D28" w:rsidP="00370D28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AC361C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Producent (podać):</w:t>
      </w:r>
      <w:r w:rsidRPr="00AC361C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ab/>
        <w:t>…………</w:t>
      </w:r>
    </w:p>
    <w:p w:rsidR="00370D28" w:rsidRPr="00AC361C" w:rsidRDefault="00370D28" w:rsidP="00370D28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AC361C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Typ /model (podać):</w:t>
      </w:r>
      <w:r w:rsidRPr="00AC361C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ab/>
        <w:t>…………</w:t>
      </w:r>
    </w:p>
    <w:p w:rsidR="00370D28" w:rsidRPr="00AC361C" w:rsidRDefault="00370D28" w:rsidP="00370D28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tbl>
      <w:tblPr>
        <w:tblW w:w="1019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603"/>
        <w:gridCol w:w="5379"/>
        <w:gridCol w:w="1418"/>
        <w:gridCol w:w="2791"/>
      </w:tblGrid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379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Opis parametru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wymagany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oferowany</w:t>
            </w: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370D28" w:rsidRPr="00AC361C" w:rsidRDefault="00370D28" w:rsidP="00370D28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Zakres pomiaru sfery od -25,00D do +22,00D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370D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Zakres pomiaru cylindra od  0,00D do +10,00D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370D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Skoki pomiarowe: 0,01,   0,12,  0,25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370D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Oś astygmatyzmu: pomiar kąta: od 0 do 180 stopni (pomiar co 1 stopień)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370D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Minimalna wielkość źrenicy 2,0 mm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370D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VD zakresy: 0mm, 12mm, 13,5mm, 14mm, 15,5mm, 16mm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370D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370D28" w:rsidRPr="00AC361C" w:rsidRDefault="00370D28" w:rsidP="00370D28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Możliwość wykonania pomiaru: K1, K2, AVG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370D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370D28" w:rsidRPr="00AC361C" w:rsidRDefault="00370D28" w:rsidP="00370D28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Zakres pomiaru </w:t>
            </w:r>
            <w:proofErr w:type="spellStart"/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keratometrii</w:t>
            </w:r>
            <w:proofErr w:type="spellEnd"/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od 30,68D do 67,50D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370D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370D28" w:rsidRPr="00AC361C" w:rsidRDefault="00370D28" w:rsidP="00370D28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Wbudowana termiczna drukarka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370D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370D28" w:rsidRPr="00AC361C" w:rsidRDefault="00370D28" w:rsidP="00370D28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Zakres pomiaru PD: 50mm-86mm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370D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370D28" w:rsidRPr="00AC361C" w:rsidRDefault="00370D28" w:rsidP="00370D28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Pomiar źrenicy i rogówki  za pomocą manualnie regulowanych, graficznych bramek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370D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370D28" w:rsidRPr="00AC361C" w:rsidRDefault="00370D28" w:rsidP="00370D28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Elektryczna regulacja podbródka (2 przyciski na podstawie aparatu)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370D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370D28" w:rsidRPr="00AC361C" w:rsidRDefault="00370D28" w:rsidP="00370D28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Licznik ilości wykonanych badań umieszczony na ekranie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370D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370D28" w:rsidRPr="00AC361C" w:rsidRDefault="00370D28" w:rsidP="00370D28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Przekątna wyświetlacza: 5,7 cali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370D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370D28" w:rsidRPr="00AC361C" w:rsidRDefault="00370D28" w:rsidP="00370D28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Wyjście RS 232C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370D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370D28" w:rsidRPr="00AC361C" w:rsidRDefault="00370D28" w:rsidP="00370D28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370D28" w:rsidRPr="00AC361C" w:rsidRDefault="00370D28" w:rsidP="00370D28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370D28" w:rsidRPr="00AC361C" w:rsidRDefault="00370D28" w:rsidP="00370D28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370D28" w:rsidRPr="00AC361C" w:rsidRDefault="00370D28" w:rsidP="00370D28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370D28" w:rsidRPr="00AC361C" w:rsidRDefault="00370D28" w:rsidP="00370D28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370D28" w:rsidRPr="00AC361C" w:rsidRDefault="00370D28" w:rsidP="00370D28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p w:rsidR="00370D28" w:rsidRPr="00AC361C" w:rsidRDefault="00370D28" w:rsidP="00370D28">
      <w:pPr>
        <w:pStyle w:val="Akapitzlist"/>
        <w:numPr>
          <w:ilvl w:val="0"/>
          <w:numId w:val="4"/>
        </w:numPr>
        <w:rPr>
          <w:b/>
          <w:sz w:val="24"/>
          <w:szCs w:val="24"/>
        </w:rPr>
      </w:pPr>
      <w:r w:rsidRPr="00AC361C">
        <w:rPr>
          <w:b/>
          <w:sz w:val="24"/>
          <w:szCs w:val="24"/>
        </w:rPr>
        <w:lastRenderedPageBreak/>
        <w:t>Lampa szczelinowa typ H-S, 5powiększeń, wbudowany filtr żółty</w:t>
      </w:r>
    </w:p>
    <w:p w:rsidR="00370D28" w:rsidRPr="00AC361C" w:rsidRDefault="00370D28" w:rsidP="00370D28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Producent (podać):</w:t>
      </w:r>
      <w:r w:rsidRPr="00AC361C">
        <w:rPr>
          <w:sz w:val="24"/>
          <w:szCs w:val="24"/>
        </w:rPr>
        <w:tab/>
        <w:t>…………</w:t>
      </w:r>
    </w:p>
    <w:p w:rsidR="00370D28" w:rsidRPr="00AC361C" w:rsidRDefault="00370D28" w:rsidP="00370D28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Typ /model (podać):</w:t>
      </w:r>
      <w:r w:rsidRPr="00AC361C">
        <w:rPr>
          <w:sz w:val="24"/>
          <w:szCs w:val="24"/>
        </w:rPr>
        <w:tab/>
        <w:t>…………</w:t>
      </w:r>
    </w:p>
    <w:p w:rsidR="00370D28" w:rsidRPr="00AC361C" w:rsidRDefault="00370D28" w:rsidP="00370D28">
      <w:pPr>
        <w:pStyle w:val="Akapitzlist"/>
        <w:rPr>
          <w:sz w:val="24"/>
          <w:szCs w:val="24"/>
        </w:rPr>
      </w:pPr>
    </w:p>
    <w:tbl>
      <w:tblPr>
        <w:tblW w:w="1019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603"/>
        <w:gridCol w:w="5379"/>
        <w:gridCol w:w="1418"/>
        <w:gridCol w:w="2791"/>
      </w:tblGrid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DF73B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379" w:type="dxa"/>
            <w:shd w:val="clear" w:color="auto" w:fill="auto"/>
            <w:vAlign w:val="center"/>
          </w:tcPr>
          <w:p w:rsidR="00370D28" w:rsidRPr="00AC361C" w:rsidRDefault="00370D28" w:rsidP="00DF73B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Opis parametru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DF73B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wymagany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DF73B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oferowany</w:t>
            </w: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 xml:space="preserve">1. </w:t>
            </w:r>
          </w:p>
        </w:tc>
        <w:tc>
          <w:tcPr>
            <w:tcW w:w="5379" w:type="dxa"/>
            <w:shd w:val="clear" w:color="auto" w:fill="auto"/>
          </w:tcPr>
          <w:p w:rsidR="00370D28" w:rsidRPr="00AC361C" w:rsidRDefault="00370D28" w:rsidP="00370D28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Mikroskop: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Typ:</w:t>
            </w:r>
          </w:p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Typu galilejskiego</w:t>
            </w:r>
          </w:p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Zmiana powiększenia: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ab/>
            </w:r>
          </w:p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Bęben obrót w 3 pozycjach (standardowy)</w:t>
            </w:r>
          </w:p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Bęben obrót w 5 pozycjach (profesjonalny)</w:t>
            </w:r>
          </w:p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Okular: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ab/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12.5X</w:t>
            </w:r>
          </w:p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Kąt między okularem: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13º</w:t>
            </w:r>
          </w:p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Całkowity wskaźnik powiększenia:</w:t>
            </w:r>
          </w:p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10X, 16X, 25X (standardowy)</w:t>
            </w:r>
          </w:p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6X, 10X, 16X, 25X, 40X (profesjonalny)</w:t>
            </w:r>
          </w:p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Zakres ustawienia średnic: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52mm</w:t>
            </w:r>
            <w:r w:rsidRPr="00AC361C">
              <w:rPr>
                <w:rFonts w:ascii="MS Gothic" w:eastAsia="MS Gothic" w:hAnsi="MS Gothic" w:cs="MS Gothic" w:hint="eastAsia"/>
                <w:kern w:val="1"/>
                <w:sz w:val="20"/>
                <w:szCs w:val="20"/>
                <w:lang w:eastAsia="ar-SA"/>
              </w:rPr>
              <w:t>～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78mm</w:t>
            </w:r>
          </w:p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Ustawienie dioptrii: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+6D</w:t>
            </w:r>
          </w:p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Pole widzenia: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ab/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ab/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ab/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ab/>
            </w:r>
          </w:p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25X (Ø8.5mm), 16X (Ø 13.5mm), 10X (Ø 22mm) Standard</w:t>
            </w:r>
          </w:p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40X (Ø 5.5mm), 25X (Ø 8.5mm), 16X (Ø 13.5mm),</w:t>
            </w:r>
          </w:p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10X Ø (22mm), 6X (Ø 34.7mm) profesjonalny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379" w:type="dxa"/>
            <w:shd w:val="clear" w:color="auto" w:fill="auto"/>
          </w:tcPr>
          <w:p w:rsidR="00370D28" w:rsidRPr="00AC361C" w:rsidRDefault="00370D28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  <w:t>Podświetlenie szczeliny: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Szerokość szczeliny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: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</w:r>
          </w:p>
          <w:p w:rsidR="00370D28" w:rsidRPr="00AC361C" w:rsidRDefault="00370D28" w:rsidP="00D56E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Zmienna w zakresie 0-14 mm</w:t>
            </w:r>
          </w:p>
          <w:p w:rsidR="00370D28" w:rsidRPr="00AC361C" w:rsidRDefault="00370D28" w:rsidP="00D56E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(w przypadku 14 mm szczelina przybiera formę koła).</w:t>
            </w:r>
          </w:p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Długość szczeliny:</w:t>
            </w:r>
          </w:p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Zmienna w zakresie 0-14 mm</w:t>
            </w:r>
          </w:p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Średnice apertury:</w:t>
            </w:r>
          </w:p>
          <w:p w:rsidR="00370D28" w:rsidRPr="00AC361C" w:rsidRDefault="00370D28" w:rsidP="00D56E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Ø 14mm, Ø 10mm, Ø 5mm, Ø 3mm Ø 2mm, Ø 1mm,</w:t>
            </w:r>
          </w:p>
          <w:p w:rsidR="00370D28" w:rsidRPr="00AC361C" w:rsidRDefault="00370D28" w:rsidP="00D56E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Ø 0.2mm</w:t>
            </w:r>
          </w:p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Kąt szczeliny: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0˚-180˚</w:t>
            </w:r>
          </w:p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Inklinacja szczeliny 4-stopniowa: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5˚</w:t>
            </w:r>
            <w:r w:rsidRPr="00AC361C">
              <w:rPr>
                <w:rFonts w:ascii="MS Gothic" w:eastAsia="MS Gothic" w:hAnsi="MS Gothic" w:cs="MS Gothic" w:hint="eastAsia"/>
                <w:kern w:val="1"/>
                <w:sz w:val="20"/>
                <w:szCs w:val="20"/>
                <w:lang w:eastAsia="ar-SA"/>
              </w:rPr>
              <w:t>、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10˚</w:t>
            </w:r>
            <w:r w:rsidRPr="00AC361C">
              <w:rPr>
                <w:rFonts w:ascii="MS Gothic" w:eastAsia="MS Gothic" w:hAnsi="MS Gothic" w:cs="MS Gothic" w:hint="eastAsia"/>
                <w:kern w:val="1"/>
                <w:sz w:val="20"/>
                <w:szCs w:val="20"/>
                <w:lang w:eastAsia="ar-SA"/>
              </w:rPr>
              <w:t>、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15˚</w:t>
            </w:r>
            <w:r w:rsidRPr="00AC361C">
              <w:rPr>
                <w:rFonts w:ascii="MS Gothic" w:eastAsia="MS Gothic" w:hAnsi="MS Gothic" w:cs="MS Gothic" w:hint="eastAsia"/>
                <w:kern w:val="1"/>
                <w:sz w:val="20"/>
                <w:szCs w:val="20"/>
                <w:lang w:eastAsia="ar-SA"/>
              </w:rPr>
              <w:t>、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20˚</w:t>
            </w:r>
          </w:p>
          <w:p w:rsidR="00D56EEA" w:rsidRPr="00AC361C" w:rsidRDefault="00D56EEA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Filtry: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ab/>
            </w:r>
          </w:p>
          <w:p w:rsidR="00370D28" w:rsidRPr="00AC361C" w:rsidRDefault="00D56EEA" w:rsidP="00D56EE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Filtr</w:t>
            </w:r>
            <w:r w:rsidR="00370D28"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absorbujący ciepło, filtr ND, pozbawiony czerwonego, kobaltowy niebieski</w:t>
            </w:r>
          </w:p>
          <w:p w:rsidR="00D56EEA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Lampa: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ab/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ab/>
            </w:r>
          </w:p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6V/20W Lampa halogenowa</w:t>
            </w:r>
          </w:p>
          <w:p w:rsidR="00370D28" w:rsidRPr="00AC361C" w:rsidRDefault="00370D28" w:rsidP="00370D28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Podświetlenie: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&gt;50kl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D56EEA" w:rsidP="00D56EE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379" w:type="dxa"/>
            <w:shd w:val="clear" w:color="auto" w:fill="auto"/>
          </w:tcPr>
          <w:p w:rsidR="00370D28" w:rsidRPr="00AC361C" w:rsidRDefault="00D56EE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  <w:t>Podstawa: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D56EE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D56EEA" w:rsidRPr="00AC361C" w:rsidRDefault="00D56EEA" w:rsidP="00D56E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Przemieszczenie wzdłużne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: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 xml:space="preserve"> 110 mm </w:t>
            </w:r>
          </w:p>
          <w:p w:rsidR="00370D28" w:rsidRPr="00AC361C" w:rsidRDefault="00D56EEA" w:rsidP="00D56EE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Przemieszczenie boczne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 xml:space="preserve"> 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D56EEA" w:rsidP="00D56EE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379" w:type="dxa"/>
            <w:shd w:val="clear" w:color="auto" w:fill="auto"/>
          </w:tcPr>
          <w:p w:rsidR="00370D28" w:rsidRPr="00AC361C" w:rsidRDefault="00D56EEA" w:rsidP="00D56EEA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Podkładka pod brodę: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D56EE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D56EEA" w:rsidRPr="00AC361C" w:rsidRDefault="00D56EEA" w:rsidP="00D56EEA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zh-CN"/>
              </w:rPr>
              <w:t>Przemieszczenie pionowe: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80mm</w:t>
            </w:r>
          </w:p>
          <w:p w:rsidR="00370D28" w:rsidRPr="00AC361C" w:rsidRDefault="00D56EEA" w:rsidP="00D56EEA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zh-CN"/>
              </w:rPr>
              <w:t>Cel fiksacji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Czerwona dioda LED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D56EEA" w:rsidP="00D56EE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5.</w:t>
            </w:r>
          </w:p>
        </w:tc>
        <w:tc>
          <w:tcPr>
            <w:tcW w:w="5379" w:type="dxa"/>
            <w:shd w:val="clear" w:color="auto" w:fill="auto"/>
          </w:tcPr>
          <w:p w:rsidR="00370D28" w:rsidRPr="00AC361C" w:rsidRDefault="00D56EEA" w:rsidP="00DF73BA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Moc: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D56EE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D56EEA" w:rsidRPr="00AC361C" w:rsidRDefault="00D56EEA" w:rsidP="00D56EEA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zh-CN"/>
              </w:rPr>
              <w:t>Napięcie wejściowe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220V/110V</w:t>
            </w:r>
            <w:r w:rsidRPr="00AC361C">
              <w:rPr>
                <w:rFonts w:ascii="MS Mincho" w:eastAsia="MS Mincho" w:hAnsi="MS Mincho" w:cs="MS Mincho" w:hint="eastAsia"/>
                <w:sz w:val="20"/>
                <w:szCs w:val="20"/>
                <w:lang w:eastAsia="zh-CN"/>
              </w:rPr>
              <w:t>～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+10</w:t>
            </w:r>
            <w:r w:rsidRPr="00AC361C">
              <w:rPr>
                <w:rFonts w:ascii="MS Mincho" w:eastAsia="MS Mincho" w:hAnsi="MS Mincho" w:cs="MS Mincho" w:hint="eastAsia"/>
                <w:sz w:val="20"/>
                <w:szCs w:val="20"/>
                <w:lang w:eastAsia="zh-CN"/>
              </w:rPr>
              <w:t>％</w:t>
            </w:r>
          </w:p>
          <w:p w:rsidR="00D56EEA" w:rsidRPr="00AC361C" w:rsidRDefault="00D56EEA" w:rsidP="00D56EEA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zh-CN"/>
              </w:rPr>
              <w:t>Częstotliwość wejściowa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50Hz/60Hz</w:t>
            </w:r>
          </w:p>
          <w:p w:rsidR="00370D28" w:rsidRPr="00AC361C" w:rsidRDefault="00D56EEA" w:rsidP="00D56EEA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zh-CN"/>
              </w:rPr>
              <w:t>Zużycie mocy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30VA</w:t>
            </w:r>
            <w:r w:rsidRPr="00AC361C">
              <w:rPr>
                <w:rFonts w:ascii="MS Mincho" w:eastAsia="MS Mincho" w:hAnsi="MS Mincho" w:cs="MS Mincho" w:hint="eastAsia"/>
                <w:sz w:val="20"/>
                <w:szCs w:val="20"/>
                <w:lang w:eastAsia="zh-CN"/>
              </w:rPr>
              <w:t>（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max</w:t>
            </w:r>
            <w:r w:rsidRPr="00AC361C">
              <w:rPr>
                <w:rFonts w:ascii="MS Mincho" w:eastAsia="MS Mincho" w:hAnsi="MS Mincho" w:cs="MS Mincho" w:hint="eastAsia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D56EEA" w:rsidP="00D56EE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379" w:type="dxa"/>
            <w:shd w:val="clear" w:color="auto" w:fill="auto"/>
          </w:tcPr>
          <w:p w:rsidR="00370D28" w:rsidRPr="00AC361C" w:rsidRDefault="00D56EEA" w:rsidP="00DF73BA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Światło na wyjściu: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D56EE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D56EEA" w:rsidRPr="00AC361C" w:rsidRDefault="00D56EEA" w:rsidP="00D56EEA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Światło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6V</w:t>
            </w:r>
          </w:p>
          <w:p w:rsidR="00370D28" w:rsidRPr="00AC361C" w:rsidRDefault="00D56EEA" w:rsidP="00D56EEA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Fiksacja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3V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D56EEA" w:rsidP="00D56EE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379" w:type="dxa"/>
            <w:shd w:val="clear" w:color="auto" w:fill="auto"/>
          </w:tcPr>
          <w:p w:rsidR="00370D28" w:rsidRPr="00AC361C" w:rsidRDefault="00D56EEA" w:rsidP="00DF73BA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Wymiary i waga: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370D28" w:rsidP="00D56EE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D56EEA" w:rsidRPr="00AC361C" w:rsidRDefault="00D56EEA" w:rsidP="00D56EEA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Wymiary: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770mm x 470mm x 570mm</w:t>
            </w:r>
          </w:p>
          <w:p w:rsidR="00D56EEA" w:rsidRPr="00AC361C" w:rsidRDefault="00D56EEA" w:rsidP="00D56EEA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Waga brutto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24Kg</w:t>
            </w:r>
          </w:p>
          <w:p w:rsidR="00370D28" w:rsidRPr="00AC361C" w:rsidRDefault="00D56EEA" w:rsidP="00D56EEA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Waga netto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16Kg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370D28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370D28" w:rsidRPr="00AC361C" w:rsidRDefault="00D56EEA" w:rsidP="00D56EE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379" w:type="dxa"/>
            <w:shd w:val="clear" w:color="auto" w:fill="auto"/>
          </w:tcPr>
          <w:p w:rsidR="00370D28" w:rsidRPr="00AC361C" w:rsidRDefault="00D56EEA" w:rsidP="00D56EEA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Lampa szczelinowa wyposażona w Tonometr </w:t>
            </w:r>
            <w:proofErr w:type="spellStart"/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Aplanacyjny</w:t>
            </w:r>
            <w:proofErr w:type="spellEnd"/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70D28" w:rsidRPr="00AC361C" w:rsidRDefault="00370D28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370D28" w:rsidRPr="00AC361C" w:rsidRDefault="00370D28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370D28" w:rsidRPr="00AC361C" w:rsidRDefault="00370D28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F73BA" w:rsidRPr="00AC361C" w:rsidRDefault="00DF73BA" w:rsidP="00370D28">
      <w:pPr>
        <w:pStyle w:val="Akapitzlist"/>
        <w:rPr>
          <w:sz w:val="24"/>
          <w:szCs w:val="24"/>
        </w:rPr>
      </w:pPr>
    </w:p>
    <w:p w:rsidR="00D56EEA" w:rsidRPr="00AC361C" w:rsidRDefault="00D56EEA" w:rsidP="00370D28">
      <w:pPr>
        <w:pStyle w:val="Akapitzlist"/>
        <w:rPr>
          <w:b/>
          <w:sz w:val="24"/>
          <w:szCs w:val="24"/>
        </w:rPr>
      </w:pPr>
      <w:r w:rsidRPr="00AC361C">
        <w:rPr>
          <w:b/>
          <w:sz w:val="24"/>
          <w:szCs w:val="24"/>
        </w:rPr>
        <w:lastRenderedPageBreak/>
        <w:t xml:space="preserve">3. </w:t>
      </w:r>
      <w:r w:rsidR="00DF73BA" w:rsidRPr="00AC361C">
        <w:rPr>
          <w:b/>
          <w:sz w:val="24"/>
          <w:szCs w:val="24"/>
        </w:rPr>
        <w:t>Stolik elektryczny pod dwa urządzenia</w:t>
      </w:r>
    </w:p>
    <w:p w:rsidR="00D56EEA" w:rsidRPr="00AC361C" w:rsidRDefault="00D56EEA" w:rsidP="00D56EEA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Producent (podać):</w:t>
      </w:r>
      <w:r w:rsidRPr="00AC361C">
        <w:rPr>
          <w:sz w:val="24"/>
          <w:szCs w:val="24"/>
        </w:rPr>
        <w:tab/>
        <w:t>…………</w:t>
      </w:r>
    </w:p>
    <w:p w:rsidR="00D56EEA" w:rsidRPr="00AC361C" w:rsidRDefault="00D56EEA" w:rsidP="00D56EEA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Typ /model (podać):</w:t>
      </w:r>
      <w:r w:rsidRPr="00AC361C">
        <w:rPr>
          <w:sz w:val="24"/>
          <w:szCs w:val="24"/>
        </w:rPr>
        <w:tab/>
        <w:t>…………</w:t>
      </w:r>
    </w:p>
    <w:p w:rsidR="00DF73BA" w:rsidRPr="00AC361C" w:rsidRDefault="00DF73BA" w:rsidP="00D56EEA">
      <w:pPr>
        <w:pStyle w:val="Akapitzlist"/>
        <w:rPr>
          <w:sz w:val="24"/>
          <w:szCs w:val="24"/>
        </w:rPr>
      </w:pPr>
    </w:p>
    <w:tbl>
      <w:tblPr>
        <w:tblW w:w="1019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603"/>
        <w:gridCol w:w="5379"/>
        <w:gridCol w:w="1418"/>
        <w:gridCol w:w="2791"/>
      </w:tblGrid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379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Opis parametru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wymagany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oferowany</w:t>
            </w: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Wysokość regulowana elektrycznie: </w:t>
            </w:r>
          </w:p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wys. min. 710 mm, </w:t>
            </w:r>
          </w:p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wys. max. 910 mm </w:t>
            </w:r>
          </w:p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(tolerancja +/- 10 mm)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Wymiary blatu: 800mm x 450mm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Obciążenie maksymalne: 80 kg +/- 2 kg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Stolik wyposażony jest standardowo w dwa gniazda 230V, umieszczone pod blatem, do zasilenia urządzeń stojących na stoliku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Podstawa wyposażona w 4 kółka z hamulcem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DF73BA" w:rsidRPr="00AC361C" w:rsidRDefault="00DF73BA" w:rsidP="00D56EEA">
      <w:pPr>
        <w:pStyle w:val="Akapitzlist"/>
        <w:rPr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b/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b/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b/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b/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b/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b/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b/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b/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b/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b/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b/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b/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b/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b/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b/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b/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b/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b/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b/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b/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b/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b/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b/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b/>
          <w:sz w:val="24"/>
          <w:szCs w:val="24"/>
        </w:rPr>
      </w:pPr>
      <w:r w:rsidRPr="00AC361C">
        <w:rPr>
          <w:b/>
          <w:sz w:val="24"/>
          <w:szCs w:val="24"/>
        </w:rPr>
        <w:lastRenderedPageBreak/>
        <w:t>4. Panel Optotypów LCD</w:t>
      </w:r>
    </w:p>
    <w:p w:rsidR="00DF73BA" w:rsidRPr="00AC361C" w:rsidRDefault="00DF73BA" w:rsidP="00DF73BA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Producent (podać):</w:t>
      </w:r>
      <w:r w:rsidRPr="00AC361C">
        <w:rPr>
          <w:sz w:val="24"/>
          <w:szCs w:val="24"/>
        </w:rPr>
        <w:tab/>
        <w:t>…………</w:t>
      </w:r>
    </w:p>
    <w:p w:rsidR="00DF73BA" w:rsidRPr="00AC361C" w:rsidRDefault="00DF73BA" w:rsidP="00DF73BA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Typ /model (podać):</w:t>
      </w:r>
      <w:r w:rsidRPr="00AC361C">
        <w:rPr>
          <w:sz w:val="24"/>
          <w:szCs w:val="24"/>
        </w:rPr>
        <w:tab/>
        <w:t>…………</w:t>
      </w: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tbl>
      <w:tblPr>
        <w:tblW w:w="10462" w:type="dxa"/>
        <w:tblInd w:w="-8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3970"/>
        <w:gridCol w:w="142"/>
        <w:gridCol w:w="1559"/>
        <w:gridCol w:w="142"/>
        <w:gridCol w:w="4214"/>
        <w:gridCol w:w="10"/>
      </w:tblGrid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  <w:t>Lp.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  <w:t>PARAMETR / WARUNEK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  <w:t>Wymagania Warunek graniczny</w:t>
            </w:r>
          </w:p>
        </w:tc>
        <w:tc>
          <w:tcPr>
            <w:tcW w:w="4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  <w:t>Oferowana wartość</w:t>
            </w:r>
          </w:p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  <w:t>(podać zakresy lub opisać)</w:t>
            </w:r>
          </w:p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/>
        </w:trPr>
        <w:tc>
          <w:tcPr>
            <w:tcW w:w="1046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keepNext/>
              <w:numPr>
                <w:ilvl w:val="1"/>
                <w:numId w:val="0"/>
              </w:numPr>
              <w:tabs>
                <w:tab w:val="num" w:pos="0"/>
                <w:tab w:val="left" w:pos="113"/>
              </w:tabs>
              <w:suppressAutoHyphens/>
              <w:snapToGrid w:val="0"/>
              <w:spacing w:after="0" w:line="240" w:lineRule="auto"/>
              <w:ind w:left="113"/>
              <w:outlineLvl w:val="1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9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1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Producent / Firma: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Podać</w:t>
            </w:r>
          </w:p>
        </w:tc>
        <w:tc>
          <w:tcPr>
            <w:tcW w:w="436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9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2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Kraj: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Podać</w:t>
            </w:r>
          </w:p>
        </w:tc>
        <w:tc>
          <w:tcPr>
            <w:tcW w:w="436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9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3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Urządzenie typ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Podać</w:t>
            </w:r>
          </w:p>
        </w:tc>
        <w:tc>
          <w:tcPr>
            <w:tcW w:w="436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9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4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Rok produkcji: 2012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Tak-Podać</w:t>
            </w:r>
          </w:p>
        </w:tc>
        <w:tc>
          <w:tcPr>
            <w:tcW w:w="436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7"/>
        </w:trPr>
        <w:tc>
          <w:tcPr>
            <w:tcW w:w="425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5</w:t>
            </w:r>
          </w:p>
        </w:tc>
        <w:tc>
          <w:tcPr>
            <w:tcW w:w="3970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Kserokopia   ważnych  posiadanych  </w:t>
            </w:r>
            <w:proofErr w:type="spellStart"/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dopuszczeń</w:t>
            </w:r>
            <w:proofErr w:type="spellEnd"/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   do obrotu   zgodnie  z  wymogami ustawy  z  dnia 20 kwietnia 2004 r. o wyrobach  medycznych  (Dz. U. Nr 93, poz. 896) i późniejszymi zmianami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TAK-Podać</w:t>
            </w:r>
          </w:p>
        </w:tc>
        <w:tc>
          <w:tcPr>
            <w:tcW w:w="4366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/>
        </w:trPr>
        <w:tc>
          <w:tcPr>
            <w:tcW w:w="1046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  <w:t>PARAMETRY OGÓLNE</w:t>
            </w: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9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6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Wymiary zewnętrzne (wys. x szer. x gł.) [mm] 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Podać</w:t>
            </w:r>
          </w:p>
        </w:tc>
        <w:tc>
          <w:tcPr>
            <w:tcW w:w="436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9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7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Masa [kg] 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Podać</w:t>
            </w:r>
          </w:p>
        </w:tc>
        <w:tc>
          <w:tcPr>
            <w:tcW w:w="436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8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Zasilanie   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Podać</w:t>
            </w:r>
          </w:p>
        </w:tc>
        <w:tc>
          <w:tcPr>
            <w:tcW w:w="436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9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Zastosowanie: wykonywanie kolorowej fotografii dna oka, ocena i dokumentowanie przebiegu leczenia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TAK</w:t>
            </w:r>
          </w:p>
        </w:tc>
        <w:tc>
          <w:tcPr>
            <w:tcW w:w="436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359"/>
        </w:trPr>
        <w:tc>
          <w:tcPr>
            <w:tcW w:w="1045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keepNext/>
              <w:numPr>
                <w:ilvl w:val="2"/>
                <w:numId w:val="0"/>
              </w:numPr>
              <w:tabs>
                <w:tab w:val="num" w:pos="0"/>
                <w:tab w:val="left" w:pos="113"/>
              </w:tabs>
              <w:suppressAutoHyphens/>
              <w:snapToGrid w:val="0"/>
              <w:spacing w:after="0" w:line="240" w:lineRule="auto"/>
              <w:ind w:left="113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  <w:t>CHARAKTERYSTYKA URZĄDZENIA</w:t>
            </w: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58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10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Przekątna ekranu 22 cali 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 xml:space="preserve">TAK – Podać    </w:t>
            </w:r>
          </w:p>
        </w:tc>
        <w:tc>
          <w:tcPr>
            <w:tcW w:w="4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58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11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Zakres odległości projekcyjnej od 2 do 6m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 xml:space="preserve">TAK - Podać  </w:t>
            </w:r>
          </w:p>
        </w:tc>
        <w:tc>
          <w:tcPr>
            <w:tcW w:w="4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58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12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Sterowanie za pomocą pilota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 xml:space="preserve">TAK - Podać  </w:t>
            </w:r>
          </w:p>
        </w:tc>
        <w:tc>
          <w:tcPr>
            <w:tcW w:w="4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58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13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Możliwość odtwarzania dźwięku 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 xml:space="preserve">TAK - Podać  </w:t>
            </w:r>
          </w:p>
        </w:tc>
        <w:tc>
          <w:tcPr>
            <w:tcW w:w="4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58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14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Funkcja automatycznego wyłączania po ustalonym wcześniej przez użytkownika czasie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TAK-Podać</w:t>
            </w:r>
          </w:p>
        </w:tc>
        <w:tc>
          <w:tcPr>
            <w:tcW w:w="4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58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15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Możliwość instalacji nowych wersji oprogramowania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TAK</w:t>
            </w:r>
          </w:p>
        </w:tc>
        <w:tc>
          <w:tcPr>
            <w:tcW w:w="4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585"/>
        </w:trPr>
        <w:tc>
          <w:tcPr>
            <w:tcW w:w="1045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TESTY URZĄDZENIA</w:t>
            </w: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58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16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    Testy kontrastowe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TAK</w:t>
            </w:r>
          </w:p>
        </w:tc>
        <w:tc>
          <w:tcPr>
            <w:tcW w:w="4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58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17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Optotypy literowe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TAK</w:t>
            </w:r>
          </w:p>
        </w:tc>
        <w:tc>
          <w:tcPr>
            <w:tcW w:w="4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585"/>
        </w:trPr>
        <w:tc>
          <w:tcPr>
            <w:tcW w:w="4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18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Optotypy dziecięce (rysunki)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TAK</w:t>
            </w:r>
          </w:p>
        </w:tc>
        <w:tc>
          <w:tcPr>
            <w:tcW w:w="421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585"/>
        </w:trPr>
        <w:tc>
          <w:tcPr>
            <w:tcW w:w="4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19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Optotypy cyfry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TAK</w:t>
            </w:r>
          </w:p>
        </w:tc>
        <w:tc>
          <w:tcPr>
            <w:tcW w:w="421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585"/>
        </w:trPr>
        <w:tc>
          <w:tcPr>
            <w:tcW w:w="4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20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Haki (E) </w:t>
            </w:r>
            <w:proofErr w:type="spellStart"/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Snellena</w:t>
            </w:r>
            <w:proofErr w:type="spellEnd"/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TAK</w:t>
            </w:r>
          </w:p>
        </w:tc>
        <w:tc>
          <w:tcPr>
            <w:tcW w:w="421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58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lastRenderedPageBreak/>
              <w:t>21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Pierścienie </w:t>
            </w:r>
            <w:proofErr w:type="spellStart"/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Landolta</w:t>
            </w:r>
            <w:proofErr w:type="spellEnd"/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 xml:space="preserve">TAK    </w:t>
            </w:r>
          </w:p>
        </w:tc>
        <w:tc>
          <w:tcPr>
            <w:tcW w:w="4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58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22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Test czerwono-zielony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TAK</w:t>
            </w:r>
          </w:p>
        </w:tc>
        <w:tc>
          <w:tcPr>
            <w:tcW w:w="4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58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23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Test astygmatyzmu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TAK</w:t>
            </w:r>
          </w:p>
        </w:tc>
        <w:tc>
          <w:tcPr>
            <w:tcW w:w="4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58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24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Punkt fiksacyjny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 xml:space="preserve">TAK </w:t>
            </w:r>
          </w:p>
        </w:tc>
        <w:tc>
          <w:tcPr>
            <w:tcW w:w="4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58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25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Test cylindra krzyżowego 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TAK</w:t>
            </w:r>
          </w:p>
        </w:tc>
        <w:tc>
          <w:tcPr>
            <w:tcW w:w="4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585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26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Test solniczki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TAK</w:t>
            </w:r>
          </w:p>
        </w:tc>
        <w:tc>
          <w:tcPr>
            <w:tcW w:w="4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585"/>
        </w:trPr>
        <w:tc>
          <w:tcPr>
            <w:tcW w:w="4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27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Testy kontrastowe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TAK</w:t>
            </w:r>
          </w:p>
        </w:tc>
        <w:tc>
          <w:tcPr>
            <w:tcW w:w="421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585"/>
        </w:trPr>
        <w:tc>
          <w:tcPr>
            <w:tcW w:w="4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28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Test </w:t>
            </w:r>
            <w:proofErr w:type="spellStart"/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Amslera</w:t>
            </w:r>
            <w:proofErr w:type="spellEnd"/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TAK</w:t>
            </w:r>
          </w:p>
        </w:tc>
        <w:tc>
          <w:tcPr>
            <w:tcW w:w="421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46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29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   Test </w:t>
            </w:r>
            <w:proofErr w:type="spellStart"/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Ishihara</w:t>
            </w:r>
            <w:proofErr w:type="spellEnd"/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 xml:space="preserve">TAK </w:t>
            </w:r>
          </w:p>
        </w:tc>
        <w:tc>
          <w:tcPr>
            <w:tcW w:w="4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46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32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   Maski: pojedyncza, poziome, pionowe, podkreślenie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 xml:space="preserve">TAK </w:t>
            </w:r>
          </w:p>
        </w:tc>
        <w:tc>
          <w:tcPr>
            <w:tcW w:w="4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46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33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Maska czerwono-zielona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TAK</w:t>
            </w:r>
          </w:p>
        </w:tc>
        <w:tc>
          <w:tcPr>
            <w:tcW w:w="4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46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34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Test Wilczka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TAK</w:t>
            </w:r>
          </w:p>
        </w:tc>
        <w:tc>
          <w:tcPr>
            <w:tcW w:w="4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460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35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Test dla głuchoniemych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TAK</w:t>
            </w:r>
          </w:p>
        </w:tc>
        <w:tc>
          <w:tcPr>
            <w:tcW w:w="42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446"/>
        </w:trPr>
        <w:tc>
          <w:tcPr>
            <w:tcW w:w="4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36</w:t>
            </w:r>
          </w:p>
        </w:tc>
        <w:tc>
          <w:tcPr>
            <w:tcW w:w="4112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Test HOTV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TAK</w:t>
            </w:r>
          </w:p>
        </w:tc>
        <w:tc>
          <w:tcPr>
            <w:tcW w:w="421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4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37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proofErr w:type="spellStart"/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Crowding</w:t>
            </w:r>
            <w:proofErr w:type="spellEnd"/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 </w:t>
            </w:r>
            <w:proofErr w:type="spellStart"/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bars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TAK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4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38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Testy kolorowe dla dzieci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TAK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4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39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Obrazki 3D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TAK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DF73BA" w:rsidRPr="00AC361C" w:rsidTr="00DF73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0" w:type="dxa"/>
          <w:cantSplit/>
          <w:trHeight w:val="4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40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Schematy anatomiczne (np.: budowa oka, schorzenia)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TAK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73BA" w:rsidRPr="00AC361C" w:rsidRDefault="00DF73BA" w:rsidP="00DF73BA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</w:tbl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sz w:val="24"/>
          <w:szCs w:val="24"/>
        </w:rPr>
      </w:pPr>
    </w:p>
    <w:p w:rsidR="00D56EEA" w:rsidRPr="00AC361C" w:rsidRDefault="00D56EEA" w:rsidP="00D56EEA">
      <w:pPr>
        <w:pStyle w:val="Akapitzlist"/>
        <w:rPr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sz w:val="24"/>
          <w:szCs w:val="24"/>
        </w:rPr>
      </w:pPr>
    </w:p>
    <w:p w:rsidR="00DF73BA" w:rsidRPr="00AC361C" w:rsidRDefault="00DF73BA" w:rsidP="00D56EEA">
      <w:pPr>
        <w:pStyle w:val="Akapitzlist"/>
        <w:rPr>
          <w:b/>
          <w:sz w:val="24"/>
          <w:szCs w:val="24"/>
        </w:rPr>
      </w:pPr>
      <w:r w:rsidRPr="00AC361C">
        <w:rPr>
          <w:b/>
          <w:sz w:val="24"/>
          <w:szCs w:val="24"/>
        </w:rPr>
        <w:lastRenderedPageBreak/>
        <w:t>5. Kaseta szkieł okularowych duża</w:t>
      </w:r>
    </w:p>
    <w:p w:rsidR="00DF73BA" w:rsidRPr="00AC361C" w:rsidRDefault="00DF73BA" w:rsidP="00DF73BA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Producent (podać):</w:t>
      </w:r>
      <w:r w:rsidRPr="00AC361C">
        <w:rPr>
          <w:sz w:val="24"/>
          <w:szCs w:val="24"/>
        </w:rPr>
        <w:tab/>
        <w:t>…………</w:t>
      </w:r>
    </w:p>
    <w:p w:rsidR="00DF73BA" w:rsidRPr="00AC361C" w:rsidRDefault="00DF73BA" w:rsidP="00DF73BA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Typ /model (podać):</w:t>
      </w:r>
      <w:r w:rsidRPr="00AC361C">
        <w:rPr>
          <w:sz w:val="24"/>
          <w:szCs w:val="24"/>
        </w:rPr>
        <w:tab/>
        <w:t>…………</w:t>
      </w:r>
    </w:p>
    <w:tbl>
      <w:tblPr>
        <w:tblW w:w="1019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603"/>
        <w:gridCol w:w="5379"/>
        <w:gridCol w:w="1418"/>
        <w:gridCol w:w="2791"/>
      </w:tblGrid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379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Opis parametru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wymagany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oferowany</w:t>
            </w: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Zakres szkieł sferycznych:</w:t>
            </w:r>
          </w:p>
          <w:p w:rsidR="00DF73BA" w:rsidRPr="00AC361C" w:rsidRDefault="00DF73BA" w:rsidP="00DF73BA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39 par dla szkieł wklęsłych (-) oraz wypukłych (+) w zakresach:</w:t>
            </w:r>
          </w:p>
          <w:p w:rsidR="00DF73BA" w:rsidRPr="00AC361C" w:rsidRDefault="00DF73BA" w:rsidP="00DF73BA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- 0.25D do 6.00D w krokach co 0.25</w:t>
            </w:r>
          </w:p>
          <w:p w:rsidR="00DF73BA" w:rsidRPr="00AC361C" w:rsidRDefault="00DF73BA" w:rsidP="00DF73BA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- 6.50D do 10.00D w krokach co 0.50</w:t>
            </w:r>
          </w:p>
          <w:p w:rsidR="00DF73BA" w:rsidRPr="00AC361C" w:rsidRDefault="00DF73BA" w:rsidP="00DF73BA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- 11.00D do 14.00D w krokach co 1.00</w:t>
            </w:r>
          </w:p>
          <w:p w:rsidR="00DF73BA" w:rsidRPr="00AC361C" w:rsidRDefault="00DF73BA" w:rsidP="00DF73BA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- 16.00D do 20.00D w krokach co 2.00</w:t>
            </w:r>
          </w:p>
          <w:p w:rsidR="00DF73BA" w:rsidRPr="00AC361C" w:rsidRDefault="00DF73BA" w:rsidP="00DF73BA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Zakres szkieł cylindrycznych:</w:t>
            </w:r>
          </w:p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20 par dla szkieł wklęsłych (-) i wypukłych (+) w zakresach:</w:t>
            </w:r>
          </w:p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         - 0.25D do 4.00D w krokach co 0.25</w:t>
            </w:r>
          </w:p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         - 4.50D do 6.00D w krokach co 0.50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Zakres szkieł pryzmatycznych:</w:t>
            </w:r>
          </w:p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14 szkieł: 0.5(2) 1.0(2) 2.0(2) 3.0(2) 4.0(2) 5.0 6.0 8.0 10.0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Akcesoria 10 szkieł: </w:t>
            </w:r>
          </w:p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Maddox</w:t>
            </w:r>
            <w:proofErr w:type="spellEnd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, krzyż wygrawerowany na szkle, </w:t>
            </w:r>
          </w:p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Pin hole (2), </w:t>
            </w:r>
          </w:p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okluder</w:t>
            </w:r>
            <w:proofErr w:type="spellEnd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,</w:t>
            </w:r>
          </w:p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szczelina, </w:t>
            </w:r>
          </w:p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czerwony filtr, </w:t>
            </w:r>
          </w:p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zielony filtr, </w:t>
            </w:r>
          </w:p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cylinder skrzyżowany z rączką, </w:t>
            </w:r>
          </w:p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szkło o wartości 0,5D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Wszystkie szkła w metalowych oprawach, nie ograniczających pola widzenia, oznaczonych kolorami: czerwonym i czarnym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Cylindry wyraźnie zaznaczone kolorem oraz szlifem na szkle, dodatkowo oś cylindra ustawiona jest w osi uchwytu szkła, co podczas badania w ciemnym pomieszczeniu ułatwia prawidłowe zidentyfikowanie i ustawienie osi szkła cylindrycznego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Bogaty zakres szkieł umożliwia pełną diagnostykę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b/>
          <w:sz w:val="24"/>
          <w:szCs w:val="24"/>
        </w:rPr>
      </w:pPr>
      <w:r w:rsidRPr="00AC361C">
        <w:rPr>
          <w:b/>
          <w:sz w:val="24"/>
          <w:szCs w:val="24"/>
        </w:rPr>
        <w:lastRenderedPageBreak/>
        <w:t>6. Oprawki okularowe próbne</w:t>
      </w:r>
    </w:p>
    <w:p w:rsidR="00DF73BA" w:rsidRPr="00AC361C" w:rsidRDefault="00DF73BA" w:rsidP="00DF73BA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Producent (podać):</w:t>
      </w:r>
      <w:r w:rsidRPr="00AC361C">
        <w:rPr>
          <w:sz w:val="24"/>
          <w:szCs w:val="24"/>
        </w:rPr>
        <w:tab/>
        <w:t>…………</w:t>
      </w:r>
    </w:p>
    <w:p w:rsidR="00DF73BA" w:rsidRPr="00AC361C" w:rsidRDefault="00DF73BA" w:rsidP="00DF73BA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Typ /model (podać):</w:t>
      </w:r>
      <w:r w:rsidRPr="00AC361C">
        <w:rPr>
          <w:sz w:val="24"/>
          <w:szCs w:val="24"/>
        </w:rPr>
        <w:tab/>
        <w:t>…………</w:t>
      </w: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tbl>
      <w:tblPr>
        <w:tblW w:w="1019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603"/>
        <w:gridCol w:w="5379"/>
        <w:gridCol w:w="1418"/>
        <w:gridCol w:w="2791"/>
      </w:tblGrid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379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Opis parametru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wymagany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oferowany</w:t>
            </w: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Ciężar oprawki: 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 xml:space="preserve"> 15-20g (w zależności od typu oprawki)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Zakres regulacji PD:   20-80 mm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Zakres rotacji szkieł:  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0-180°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Zakres nachylenia zauszników:  +/-10°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Zakres ustawienia </w:t>
            </w: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Vertex</w:t>
            </w:r>
            <w:proofErr w:type="spellEnd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Distance</w:t>
            </w:r>
            <w:proofErr w:type="spellEnd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: +/-5mm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Zakres regulacji wysokości noska: 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0-15mm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Dodatkowo istnieje możliwość jednoczesnej instalacji 4 szkieł</w:t>
            </w:r>
          </w:p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próbnych.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  <w:bookmarkStart w:id="0" w:name="_GoBack"/>
      <w:bookmarkEnd w:id="0"/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b/>
          <w:sz w:val="24"/>
          <w:szCs w:val="24"/>
        </w:rPr>
      </w:pPr>
      <w:r w:rsidRPr="00AC361C">
        <w:rPr>
          <w:b/>
          <w:sz w:val="24"/>
          <w:szCs w:val="24"/>
        </w:rPr>
        <w:lastRenderedPageBreak/>
        <w:t xml:space="preserve">7. </w:t>
      </w:r>
      <w:proofErr w:type="spellStart"/>
      <w:r w:rsidRPr="00AC361C">
        <w:rPr>
          <w:b/>
          <w:sz w:val="24"/>
          <w:szCs w:val="24"/>
        </w:rPr>
        <w:t>Pachymetr</w:t>
      </w:r>
      <w:proofErr w:type="spellEnd"/>
      <w:r w:rsidRPr="00AC361C">
        <w:rPr>
          <w:b/>
          <w:sz w:val="24"/>
          <w:szCs w:val="24"/>
        </w:rPr>
        <w:t xml:space="preserve"> rogówkowy</w:t>
      </w:r>
    </w:p>
    <w:p w:rsidR="00DF73BA" w:rsidRPr="00AC361C" w:rsidRDefault="00DF73BA" w:rsidP="00DF73BA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Producent (podać):</w:t>
      </w:r>
      <w:r w:rsidRPr="00AC361C">
        <w:rPr>
          <w:sz w:val="24"/>
          <w:szCs w:val="24"/>
        </w:rPr>
        <w:tab/>
        <w:t>…………</w:t>
      </w:r>
    </w:p>
    <w:p w:rsidR="00DF73BA" w:rsidRPr="00AC361C" w:rsidRDefault="00DF73BA" w:rsidP="00DF73BA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Typ /model (podać):</w:t>
      </w:r>
      <w:r w:rsidRPr="00AC361C">
        <w:rPr>
          <w:sz w:val="24"/>
          <w:szCs w:val="24"/>
        </w:rPr>
        <w:tab/>
        <w:t>…………</w:t>
      </w: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tbl>
      <w:tblPr>
        <w:tblW w:w="1019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603"/>
        <w:gridCol w:w="5379"/>
        <w:gridCol w:w="1418"/>
        <w:gridCol w:w="2791"/>
      </w:tblGrid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379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Opis parametru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wymagany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oferowany</w:t>
            </w: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Pomiar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•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Zakres</w:t>
            </w:r>
          </w:p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Zdolność sferyczna (odczyt S):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 25D </w:t>
            </w:r>
          </w:p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Zdolność cylindryczna (odczyt C):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9.99D</w:t>
            </w:r>
          </w:p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Oś zdolności  cylindrycznej (odczyt A):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0 do 180 stopni</w:t>
            </w:r>
          </w:p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Odczyt wzmocnienia (odczyt ADD):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0 do 9.99 D</w:t>
            </w:r>
          </w:p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Zdolność pryzmatyczna (odczyt P):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 xml:space="preserve">0 do 9.99 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</w:t>
            </w:r>
          </w:p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•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Kroki</w:t>
            </w:r>
          </w:p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Zdolność: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 xml:space="preserve">0.01/0.12/0.25 D </w:t>
            </w:r>
          </w:p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Pryzmat: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 xml:space="preserve">0.01/0.12/0.25 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</w:t>
            </w:r>
          </w:p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•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Tryby</w:t>
            </w:r>
          </w:p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Cylinder: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 xml:space="preserve">+ / 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 / –</w:t>
            </w:r>
          </w:p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Pryzmat: Współrzędne prostokątne/biegunowe</w:t>
            </w:r>
          </w:p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•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Prędkość próbkowania: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0.035 sek.</w:t>
            </w:r>
          </w:p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•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Długość fali pomiarowej: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 xml:space="preserve">660 </w:t>
            </w:r>
            <w:proofErr w:type="spellStart"/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nm</w:t>
            </w:r>
            <w:proofErr w:type="spellEnd"/>
          </w:p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Średnica wiązki: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3 mm</w:t>
            </w:r>
          </w:p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•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Średnica soczewki: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20 do 100 mm</w:t>
            </w:r>
          </w:p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•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Typy soczewek: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Okularowe, miękkie i twarde soczewki kontaktowe</w:t>
            </w:r>
          </w:p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•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 xml:space="preserve">Liczby </w:t>
            </w:r>
            <w:proofErr w:type="spellStart"/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Abbego</w:t>
            </w:r>
            <w:proofErr w:type="spellEnd"/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: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30 do 60 (przyrost o 5)</w:t>
            </w:r>
          </w:p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(30,35,40,45,50,55,60)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b/>
                <w:bCs/>
                <w:kern w:val="1"/>
                <w:sz w:val="20"/>
                <w:szCs w:val="20"/>
                <w:lang w:eastAsia="ar-SA"/>
              </w:rPr>
              <w:t xml:space="preserve">Kontrola danych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•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Wyświetlacz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</w:r>
          </w:p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Dwuwymiarowy wyświetlacz LCD z podświetleniem</w:t>
            </w:r>
          </w:p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(typ znakowy)</w:t>
            </w:r>
          </w:p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•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Wyrównanie: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</w:r>
          </w:p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Kursor krzyżykowy</w:t>
            </w:r>
          </w:p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(Pogrubia się w chwili wyrównania soczewki)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b/>
                <w:bCs/>
                <w:kern w:val="1"/>
                <w:sz w:val="20"/>
                <w:szCs w:val="20"/>
                <w:lang w:eastAsia="ar-SA"/>
              </w:rPr>
              <w:t>Wymiary fizyczne i wymagania elektryczne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•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Wymiary: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</w:r>
          </w:p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200 (S) x 260 (G) x 436 (W) mm</w:t>
            </w:r>
          </w:p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[7.9 (S) x 10.2 (G) x 17.2 (G) cali]</w:t>
            </w:r>
          </w:p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•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Waga: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ok. 5.0 Kg (11.0 funtów)</w:t>
            </w:r>
          </w:p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•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Główne napięcia zasilania: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</w:r>
          </w:p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100 do 240 V  AC (regulowane automatycznie)</w:t>
            </w:r>
          </w:p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•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Zużycie energii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35 VA</w:t>
            </w:r>
          </w:p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•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Częstotliwość: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 xml:space="preserve">50/60 </w:t>
            </w: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Hz</w:t>
            </w:r>
            <w:proofErr w:type="spellEnd"/>
          </w:p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b/>
          <w:sz w:val="24"/>
          <w:szCs w:val="24"/>
        </w:rPr>
      </w:pPr>
      <w:r w:rsidRPr="00AC361C">
        <w:rPr>
          <w:b/>
          <w:sz w:val="24"/>
          <w:szCs w:val="24"/>
        </w:rPr>
        <w:lastRenderedPageBreak/>
        <w:t xml:space="preserve">8. </w:t>
      </w:r>
      <w:proofErr w:type="spellStart"/>
      <w:r w:rsidRPr="00AC361C">
        <w:rPr>
          <w:b/>
          <w:sz w:val="24"/>
          <w:szCs w:val="24"/>
        </w:rPr>
        <w:t>Pupilometr</w:t>
      </w:r>
      <w:proofErr w:type="spellEnd"/>
      <w:r w:rsidRPr="00AC361C">
        <w:rPr>
          <w:b/>
          <w:sz w:val="24"/>
          <w:szCs w:val="24"/>
        </w:rPr>
        <w:t xml:space="preserve"> elektroniczny</w:t>
      </w:r>
    </w:p>
    <w:p w:rsidR="00DF73BA" w:rsidRPr="00AC361C" w:rsidRDefault="00DF73BA" w:rsidP="00DF73BA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Producent (podać):</w:t>
      </w:r>
      <w:r w:rsidRPr="00AC361C">
        <w:rPr>
          <w:sz w:val="24"/>
          <w:szCs w:val="24"/>
        </w:rPr>
        <w:tab/>
        <w:t>…………</w:t>
      </w:r>
    </w:p>
    <w:p w:rsidR="00DF73BA" w:rsidRPr="00AC361C" w:rsidRDefault="00DF73BA" w:rsidP="00DF73BA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Typ /model (podać):</w:t>
      </w:r>
      <w:r w:rsidRPr="00AC361C">
        <w:rPr>
          <w:sz w:val="24"/>
          <w:szCs w:val="24"/>
        </w:rPr>
        <w:tab/>
        <w:t>…………</w:t>
      </w: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tbl>
      <w:tblPr>
        <w:tblW w:w="1019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603"/>
        <w:gridCol w:w="5379"/>
        <w:gridCol w:w="1418"/>
        <w:gridCol w:w="2791"/>
      </w:tblGrid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379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Opis parametru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wymagany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oferowany</w:t>
            </w: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Zakres pomiaru: 45- 82mm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Rozdzielczość: 0,5mm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Odległość robocza: od 30cm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Automatyczny wyłącznik: 1 min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DF73BA" w:rsidRPr="00AC361C" w:rsidTr="00DF73BA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379" w:type="dxa"/>
            <w:shd w:val="clear" w:color="auto" w:fill="auto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Pomiar obuoczny oraz jednooczny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F73BA" w:rsidRPr="00AC361C" w:rsidRDefault="00DF73BA" w:rsidP="00DF73B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DF73BA" w:rsidRPr="00AC361C" w:rsidRDefault="00DF73BA" w:rsidP="00DF73BA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DF73BA" w:rsidRPr="00AC361C" w:rsidRDefault="00DF73BA" w:rsidP="00DF73BA">
      <w:pPr>
        <w:pStyle w:val="Akapitzlist"/>
        <w:rPr>
          <w:b/>
          <w:sz w:val="24"/>
          <w:szCs w:val="24"/>
        </w:rPr>
      </w:pPr>
      <w:r w:rsidRPr="00AC361C">
        <w:rPr>
          <w:b/>
          <w:sz w:val="24"/>
          <w:szCs w:val="24"/>
        </w:rPr>
        <w:lastRenderedPageBreak/>
        <w:t>9. Tonometr bezkontaktowy</w:t>
      </w:r>
    </w:p>
    <w:p w:rsidR="00DF73BA" w:rsidRPr="00AC361C" w:rsidRDefault="00DF73BA" w:rsidP="00DF73BA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Producent (podać):</w:t>
      </w:r>
      <w:r w:rsidRPr="00AC361C">
        <w:rPr>
          <w:sz w:val="24"/>
          <w:szCs w:val="24"/>
        </w:rPr>
        <w:tab/>
        <w:t>…………</w:t>
      </w:r>
    </w:p>
    <w:p w:rsidR="00DF73BA" w:rsidRPr="00AC361C" w:rsidRDefault="00DF73BA" w:rsidP="00DF73BA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Typ /model (podać):</w:t>
      </w:r>
      <w:r w:rsidRPr="00AC361C">
        <w:rPr>
          <w:sz w:val="24"/>
          <w:szCs w:val="24"/>
        </w:rPr>
        <w:tab/>
        <w:t>…………</w:t>
      </w:r>
    </w:p>
    <w:tbl>
      <w:tblPr>
        <w:tblW w:w="1019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603"/>
        <w:gridCol w:w="5379"/>
        <w:gridCol w:w="1418"/>
        <w:gridCol w:w="2791"/>
      </w:tblGrid>
      <w:tr w:rsidR="00AB0880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379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Opis parametru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wymagany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oferowany</w:t>
            </w:r>
          </w:p>
        </w:tc>
      </w:tr>
      <w:tr w:rsidR="00AB0880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379" w:type="dxa"/>
            <w:shd w:val="clear" w:color="auto" w:fill="auto"/>
          </w:tcPr>
          <w:p w:rsidR="00AB0880" w:rsidRPr="00AC361C" w:rsidRDefault="00AB0880" w:rsidP="00AB0880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Zakres pomiaru ciśnienia śródocznego: 0 - 60 </w:t>
            </w:r>
            <w:proofErr w:type="spellStart"/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mmHg</w:t>
            </w:r>
            <w:proofErr w:type="spellEnd"/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(0 - 8hPa)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0880" w:rsidRPr="00AC361C" w:rsidRDefault="00AB0880" w:rsidP="00AB08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B0880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379" w:type="dxa"/>
            <w:shd w:val="clear" w:color="auto" w:fill="auto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Dokładność pomiaru: 0.1 </w:t>
            </w: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mmHg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AB0880" w:rsidRPr="00AC361C" w:rsidRDefault="00AB0880" w:rsidP="00AB08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B0880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379" w:type="dxa"/>
            <w:shd w:val="clear" w:color="auto" w:fill="auto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b/>
                <w:bCs/>
                <w:kern w:val="1"/>
                <w:sz w:val="20"/>
                <w:szCs w:val="20"/>
                <w:lang w:eastAsia="ar-SA"/>
              </w:rPr>
              <w:t>Tonometr - jednostka główna: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0880" w:rsidRPr="00AC361C" w:rsidRDefault="00AB0880" w:rsidP="00AB08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791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B0880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379" w:type="dxa"/>
            <w:shd w:val="clear" w:color="auto" w:fill="auto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Wymiary W/S/D: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 xml:space="preserve"> 460 (W) x 300 (S) x 480 (H) mm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0880" w:rsidRPr="00AC361C" w:rsidRDefault="00AB0880" w:rsidP="00AB08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B0880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379" w:type="dxa"/>
            <w:shd w:val="clear" w:color="auto" w:fill="auto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Waga: ok. 18 kg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0880" w:rsidRPr="00AC361C" w:rsidRDefault="00AB0880" w:rsidP="00AB08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B0880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379" w:type="dxa"/>
            <w:shd w:val="clear" w:color="auto" w:fill="auto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Napięcie zasilania:</w:t>
            </w:r>
          </w:p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Napięcie 100 VAC - 240 VAC   Częstotliwość 50/60 </w:t>
            </w: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Hz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AB0880" w:rsidRPr="00AC361C" w:rsidRDefault="00AB0880" w:rsidP="00AB08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AB0880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379" w:type="dxa"/>
            <w:shd w:val="clear" w:color="auto" w:fill="auto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Pobór mocy: max 45VA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0880" w:rsidRPr="00AC361C" w:rsidRDefault="00AB0880" w:rsidP="00AB08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AB0880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379" w:type="dxa"/>
            <w:shd w:val="clear" w:color="auto" w:fill="auto"/>
          </w:tcPr>
          <w:p w:rsidR="00AB0880" w:rsidRPr="00AC361C" w:rsidRDefault="00AB0880" w:rsidP="00AB0880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Zasilanie: DC 12V 5A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0880" w:rsidRPr="00AC361C" w:rsidRDefault="00AB0880" w:rsidP="00AB08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AB0880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379" w:type="dxa"/>
            <w:shd w:val="clear" w:color="auto" w:fill="auto"/>
          </w:tcPr>
          <w:p w:rsidR="00AB0880" w:rsidRPr="00AC361C" w:rsidRDefault="00AB0880" w:rsidP="00AB0880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Zasilacz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: Zewnętrzny, medyczny</w:t>
            </w:r>
          </w:p>
          <w:p w:rsidR="00AB0880" w:rsidRPr="00AC361C" w:rsidRDefault="00AB0880" w:rsidP="00AB0880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INPUT: 100-240V ~1,5A</w:t>
            </w:r>
          </w:p>
          <w:p w:rsidR="00AB0880" w:rsidRPr="00AC361C" w:rsidRDefault="00AB0880" w:rsidP="00AB0880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OUTPUT: 12V </w:t>
            </w:r>
            <w:r w:rsidRPr="00AC361C">
              <w:rPr>
                <w:rFonts w:ascii="Cambria Math" w:eastAsia="Times New Roman" w:hAnsi="Cambria Math" w:cs="Cambria Math"/>
                <w:sz w:val="20"/>
                <w:szCs w:val="20"/>
                <w:lang w:eastAsia="zh-CN"/>
              </w:rPr>
              <w:t>⎓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0880" w:rsidRPr="00AC361C" w:rsidRDefault="00AB0880" w:rsidP="00AB08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AB0880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379" w:type="dxa"/>
            <w:shd w:val="clear" w:color="auto" w:fill="auto"/>
          </w:tcPr>
          <w:p w:rsidR="00AB0880" w:rsidRPr="00AC361C" w:rsidRDefault="00AB0880" w:rsidP="00AB0880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Drukarka: Wbudowana, termiczna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0880" w:rsidRPr="00AC361C" w:rsidRDefault="00AB0880" w:rsidP="00AB08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AB0880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379" w:type="dxa"/>
            <w:shd w:val="clear" w:color="auto" w:fill="auto"/>
          </w:tcPr>
          <w:p w:rsidR="00AB0880" w:rsidRPr="00AC361C" w:rsidRDefault="00AB0880" w:rsidP="00AB0880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Wyświetlacz: 7”, dotykowy, kolorowy LCD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0880" w:rsidRPr="00AC361C" w:rsidRDefault="00AB0880" w:rsidP="00AB08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AB0880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379" w:type="dxa"/>
            <w:shd w:val="clear" w:color="auto" w:fill="auto"/>
          </w:tcPr>
          <w:p w:rsidR="00AB0880" w:rsidRPr="00AC361C" w:rsidRDefault="00AB0880" w:rsidP="00AB0880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Zakres regulacji podbródka: 69 mm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0880" w:rsidRPr="00AC361C" w:rsidRDefault="00AB0880" w:rsidP="00AB08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AB0880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379" w:type="dxa"/>
            <w:shd w:val="clear" w:color="auto" w:fill="auto"/>
          </w:tcPr>
          <w:p w:rsidR="00AB0880" w:rsidRPr="00AC361C" w:rsidRDefault="00AB0880" w:rsidP="00AB0880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Zakres regulacji sekcji ruchomej: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</w:r>
          </w:p>
          <w:p w:rsidR="00AB0880" w:rsidRPr="00AC361C" w:rsidRDefault="00AB0880" w:rsidP="00AB0880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85 mm (oś X ); 40 mm (oś Y ); 50 mm (oś Z 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0880" w:rsidRPr="00AC361C" w:rsidRDefault="00AB0880" w:rsidP="00AB08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AB0880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379" w:type="dxa"/>
            <w:shd w:val="clear" w:color="auto" w:fill="auto"/>
          </w:tcPr>
          <w:p w:rsidR="00AB0880" w:rsidRPr="00AC361C" w:rsidRDefault="00AB0880" w:rsidP="00AB0880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Podbródek: Regulowany elektrycznie (góra/dół)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0880" w:rsidRPr="00AC361C" w:rsidRDefault="00AB0880" w:rsidP="00AB08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AB0880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15.</w:t>
            </w:r>
          </w:p>
        </w:tc>
        <w:tc>
          <w:tcPr>
            <w:tcW w:w="5379" w:type="dxa"/>
            <w:shd w:val="clear" w:color="auto" w:fill="auto"/>
          </w:tcPr>
          <w:p w:rsidR="00AB0880" w:rsidRPr="00AC361C" w:rsidRDefault="00AB0880" w:rsidP="00AB0880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Zakres pomiaru PD: 50mm-86mm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0880" w:rsidRPr="00AC361C" w:rsidRDefault="00AB0880" w:rsidP="00AB08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AB0880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16.</w:t>
            </w:r>
          </w:p>
        </w:tc>
        <w:tc>
          <w:tcPr>
            <w:tcW w:w="5379" w:type="dxa"/>
            <w:shd w:val="clear" w:color="auto" w:fill="auto"/>
          </w:tcPr>
          <w:p w:rsidR="00AB0880" w:rsidRPr="00AC361C" w:rsidRDefault="00AB0880" w:rsidP="00AB0880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Pamięć urządzenia: Wewnętrzna pamięć </w:t>
            </w:r>
            <w:proofErr w:type="spellStart"/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flash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AB0880" w:rsidRPr="00AC361C" w:rsidRDefault="00AB0880" w:rsidP="00AB08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AB0880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17.</w:t>
            </w:r>
          </w:p>
        </w:tc>
        <w:tc>
          <w:tcPr>
            <w:tcW w:w="5379" w:type="dxa"/>
            <w:shd w:val="clear" w:color="auto" w:fill="auto"/>
          </w:tcPr>
          <w:p w:rsidR="00AB0880" w:rsidRPr="00AC361C" w:rsidRDefault="00AB0880" w:rsidP="00AB0880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Karta SD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0880" w:rsidRPr="00AC361C" w:rsidRDefault="00AB0880" w:rsidP="00AB08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AB0880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18.</w:t>
            </w:r>
          </w:p>
        </w:tc>
        <w:tc>
          <w:tcPr>
            <w:tcW w:w="5379" w:type="dxa"/>
            <w:shd w:val="clear" w:color="auto" w:fill="auto"/>
          </w:tcPr>
          <w:p w:rsidR="00AB0880" w:rsidRPr="00AC361C" w:rsidRDefault="00AB0880" w:rsidP="00AB0880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Baza danych: Pojemność: do 4000 pacjentów x 100 badań x 3 pomiary (dla każdego oka)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0880" w:rsidRPr="00AC361C" w:rsidRDefault="00AB0880" w:rsidP="00AB08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B0880" w:rsidRPr="00AC361C" w:rsidRDefault="00AB0880" w:rsidP="00AB0880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DF73BA" w:rsidRPr="00AC361C" w:rsidRDefault="00DF73BA" w:rsidP="00DF73BA">
      <w:pPr>
        <w:pStyle w:val="Akapitzlist"/>
        <w:rPr>
          <w:sz w:val="24"/>
          <w:szCs w:val="24"/>
        </w:rPr>
      </w:pPr>
    </w:p>
    <w:p w:rsidR="00AB0880" w:rsidRPr="00AC361C" w:rsidRDefault="00AB0880" w:rsidP="00DF73BA">
      <w:pPr>
        <w:pStyle w:val="Akapitzlist"/>
        <w:rPr>
          <w:sz w:val="24"/>
          <w:szCs w:val="24"/>
        </w:rPr>
      </w:pPr>
    </w:p>
    <w:p w:rsidR="00AB0880" w:rsidRPr="00AC361C" w:rsidRDefault="00AB0880" w:rsidP="00DF73BA">
      <w:pPr>
        <w:pStyle w:val="Akapitzlist"/>
        <w:rPr>
          <w:sz w:val="24"/>
          <w:szCs w:val="24"/>
        </w:rPr>
      </w:pPr>
    </w:p>
    <w:p w:rsidR="00AB0880" w:rsidRPr="00AC361C" w:rsidRDefault="00AB0880" w:rsidP="00DF73BA">
      <w:pPr>
        <w:pStyle w:val="Akapitzlist"/>
        <w:rPr>
          <w:sz w:val="24"/>
          <w:szCs w:val="24"/>
        </w:rPr>
      </w:pPr>
    </w:p>
    <w:p w:rsidR="00AB0880" w:rsidRPr="00AC361C" w:rsidRDefault="00AB0880" w:rsidP="00DF73BA">
      <w:pPr>
        <w:pStyle w:val="Akapitzlist"/>
        <w:rPr>
          <w:sz w:val="24"/>
          <w:szCs w:val="24"/>
        </w:rPr>
      </w:pPr>
    </w:p>
    <w:p w:rsidR="00AB0880" w:rsidRPr="00AC361C" w:rsidRDefault="00AB0880" w:rsidP="00DF73BA">
      <w:pPr>
        <w:pStyle w:val="Akapitzlist"/>
        <w:rPr>
          <w:sz w:val="24"/>
          <w:szCs w:val="24"/>
        </w:rPr>
      </w:pPr>
    </w:p>
    <w:p w:rsidR="00AB0880" w:rsidRPr="00AC361C" w:rsidRDefault="00AB0880" w:rsidP="00DF73BA">
      <w:pPr>
        <w:pStyle w:val="Akapitzlist"/>
        <w:rPr>
          <w:sz w:val="24"/>
          <w:szCs w:val="24"/>
        </w:rPr>
      </w:pPr>
    </w:p>
    <w:p w:rsidR="00AB0880" w:rsidRPr="00AC361C" w:rsidRDefault="00AB0880" w:rsidP="00DF73BA">
      <w:pPr>
        <w:pStyle w:val="Akapitzlist"/>
        <w:rPr>
          <w:sz w:val="24"/>
          <w:szCs w:val="24"/>
        </w:rPr>
      </w:pPr>
    </w:p>
    <w:p w:rsidR="00AB0880" w:rsidRPr="00AC361C" w:rsidRDefault="00AB0880" w:rsidP="00DF73BA">
      <w:pPr>
        <w:pStyle w:val="Akapitzlist"/>
        <w:rPr>
          <w:b/>
          <w:sz w:val="24"/>
          <w:szCs w:val="24"/>
        </w:rPr>
      </w:pPr>
      <w:r w:rsidRPr="00AC361C">
        <w:rPr>
          <w:b/>
          <w:sz w:val="24"/>
          <w:szCs w:val="24"/>
        </w:rPr>
        <w:lastRenderedPageBreak/>
        <w:t xml:space="preserve">10. </w:t>
      </w:r>
      <w:proofErr w:type="spellStart"/>
      <w:r w:rsidRPr="00AC361C">
        <w:rPr>
          <w:b/>
          <w:sz w:val="24"/>
          <w:szCs w:val="24"/>
        </w:rPr>
        <w:t>Dioptromierz</w:t>
      </w:r>
      <w:proofErr w:type="spellEnd"/>
      <w:r w:rsidRPr="00AC361C">
        <w:rPr>
          <w:b/>
          <w:sz w:val="24"/>
          <w:szCs w:val="24"/>
        </w:rPr>
        <w:t xml:space="preserve"> lunetowy</w:t>
      </w:r>
    </w:p>
    <w:p w:rsidR="00AB0880" w:rsidRPr="00AC361C" w:rsidRDefault="00AB0880" w:rsidP="00AB0880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Producent (podać):</w:t>
      </w:r>
      <w:r w:rsidRPr="00AC361C">
        <w:rPr>
          <w:sz w:val="24"/>
          <w:szCs w:val="24"/>
        </w:rPr>
        <w:tab/>
        <w:t>…………</w:t>
      </w:r>
    </w:p>
    <w:p w:rsidR="00AB0880" w:rsidRPr="00AC361C" w:rsidRDefault="00AB0880" w:rsidP="00AB0880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Typ /model (podać):</w:t>
      </w:r>
      <w:r w:rsidRPr="00AC361C">
        <w:rPr>
          <w:sz w:val="24"/>
          <w:szCs w:val="24"/>
        </w:rPr>
        <w:tab/>
        <w:t>…………</w:t>
      </w:r>
    </w:p>
    <w:p w:rsidR="00AB0880" w:rsidRPr="00AC361C" w:rsidRDefault="00AB0880" w:rsidP="00AB0880">
      <w:pPr>
        <w:pStyle w:val="Akapitzlist"/>
        <w:rPr>
          <w:sz w:val="24"/>
          <w:szCs w:val="24"/>
        </w:rPr>
      </w:pPr>
    </w:p>
    <w:tbl>
      <w:tblPr>
        <w:tblW w:w="9753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1701"/>
        <w:gridCol w:w="4366"/>
      </w:tblGrid>
      <w:tr w:rsidR="00AB0880" w:rsidRPr="00AC361C" w:rsidTr="00EF4A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  <w:t>Lp.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  <w:t>PARAMETR / WARUNEK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  <w:t>Wymagania Warunek graniczny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  <w:t>Oferowana wartość</w:t>
            </w:r>
          </w:p>
          <w:p w:rsidR="00AB0880" w:rsidRPr="00AC361C" w:rsidRDefault="00AB0880" w:rsidP="00AB08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  <w:t>(podać zakresy lub opisać)</w:t>
            </w:r>
          </w:p>
          <w:p w:rsidR="00AB0880" w:rsidRPr="00AC361C" w:rsidRDefault="00AB0880" w:rsidP="00AB08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</w:pPr>
          </w:p>
        </w:tc>
      </w:tr>
      <w:tr w:rsidR="00AB0880" w:rsidRPr="00AC361C" w:rsidTr="00EF4A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/>
        </w:trPr>
        <w:tc>
          <w:tcPr>
            <w:tcW w:w="975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keepNext/>
              <w:numPr>
                <w:ilvl w:val="1"/>
                <w:numId w:val="0"/>
              </w:numPr>
              <w:tabs>
                <w:tab w:val="num" w:pos="0"/>
                <w:tab w:val="left" w:pos="113"/>
              </w:tabs>
              <w:suppressAutoHyphens/>
              <w:snapToGrid w:val="0"/>
              <w:spacing w:after="0" w:line="240" w:lineRule="auto"/>
              <w:ind w:left="113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</w:pPr>
          </w:p>
        </w:tc>
      </w:tr>
      <w:tr w:rsidR="00AB0880" w:rsidRPr="00AC361C" w:rsidTr="00EF4A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9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1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Producent / Firma: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Podać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AB0880" w:rsidRPr="00AC361C" w:rsidTr="00EF4A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9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2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Kraj: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Podać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AB0880" w:rsidRPr="00AC361C" w:rsidTr="00EF4A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9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3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Urządzenie typ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Podać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AB0880" w:rsidRPr="00AC361C" w:rsidTr="00EF4A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9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4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Rok produkcji: 2013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Podać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AB0880" w:rsidRPr="00AC361C" w:rsidTr="00EF4A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0"/>
        </w:trPr>
        <w:tc>
          <w:tcPr>
            <w:tcW w:w="97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ar-SA"/>
              </w:rPr>
              <w:t>PARAMETRY OGÓLNE</w:t>
            </w:r>
          </w:p>
        </w:tc>
      </w:tr>
      <w:tr w:rsidR="00AB0880" w:rsidRPr="00AC361C" w:rsidTr="00EF4A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9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6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Wymiary zewnętrzne (wys. x szer. x gł.) [mm]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Podać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AB0880" w:rsidRPr="00AC361C" w:rsidTr="00EF4A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9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7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Masa [kg]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Podać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AB0880" w:rsidRPr="00AC361C" w:rsidTr="00EF4A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8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Zasilanie  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Podać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AB0880" w:rsidRPr="00AC361C" w:rsidTr="00EF4A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0"/>
        </w:trPr>
        <w:tc>
          <w:tcPr>
            <w:tcW w:w="9753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b/>
                <w:sz w:val="16"/>
                <w:szCs w:val="20"/>
                <w:lang w:eastAsia="ar-SA"/>
              </w:rPr>
              <w:t>CHARAKTERYSTYKA</w:t>
            </w:r>
          </w:p>
        </w:tc>
      </w:tr>
      <w:tr w:rsidR="00AB0880" w:rsidRPr="00AC361C" w:rsidTr="00AB0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1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Zakres pomiaru sfer</w:t>
            </w:r>
          </w:p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 -25D do +25D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TAK, podać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AB0880" w:rsidRPr="00AC361C" w:rsidTr="00AB0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2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Zakres pomiaru cylindra od </w:t>
            </w:r>
          </w:p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- 9,99D do +9,99D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TAK, podać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AB0880" w:rsidRPr="00AC361C" w:rsidTr="00AB0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3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Zakres pomiarowy osi  </w:t>
            </w:r>
          </w:p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0-180 stopni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TAK, podać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AB0880" w:rsidRPr="00AC361C" w:rsidTr="00AB0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4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Zakres pomiarowy addycji</w:t>
            </w:r>
          </w:p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  od 0 do 9,99D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TAK, podać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AB0880" w:rsidRPr="00AC361C" w:rsidTr="00AB0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5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Zakres pomiarowy pryzmatów </w:t>
            </w:r>
          </w:p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od  0 do 9,99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TAK, podać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AB0880" w:rsidRPr="00AC361C" w:rsidTr="00AB0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6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Typy mierzonych soczewek:</w:t>
            </w:r>
          </w:p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Soczewki okularowe,  </w:t>
            </w:r>
          </w:p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Miękkie i twarde soczewki kontaktowe,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TAK, podać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AB0880" w:rsidRPr="00AC361C" w:rsidTr="00AB0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7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Liczby </w:t>
            </w:r>
            <w:proofErr w:type="spellStart"/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Abbego</w:t>
            </w:r>
            <w:proofErr w:type="spellEnd"/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 30,35,40,45,50,55,60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TAK, podać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AB0880" w:rsidRPr="00AC361C" w:rsidTr="00AB0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8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Skoki pomiarowe mocy: </w:t>
            </w:r>
          </w:p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0,01,   0,12,  0,25 D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TAK, podać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AB0880" w:rsidRPr="00AC361C" w:rsidTr="00AB0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9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Skoki pomiarowe pryzmatów: </w:t>
            </w:r>
          </w:p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0,01,  0,12,  0,25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TAK, podać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AB0880" w:rsidRPr="00AC361C" w:rsidTr="00AB0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10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Średnica mierzonej soczewki 20-100mm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TAK, podać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AB0880" w:rsidRPr="00AC361C" w:rsidTr="00AB0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11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 Tryb cylindrów:  +,-, +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TAK, podać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AB0880" w:rsidRPr="00AC361C" w:rsidTr="00AB0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12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Prędkość próbkowania nie większa niż 0,035s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TAK, podać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AB0880" w:rsidRPr="00AC361C" w:rsidTr="00AB0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13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Średnica wiązki pomiarowej 3mm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TAK, podać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AB0880" w:rsidRPr="00AC361C" w:rsidTr="00AB0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14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Trzy markery do znaczenia soczewki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TAK, podać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AB0880" w:rsidRPr="00AC361C" w:rsidTr="00AB0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15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Wymienny nosek na soczewki kontaktowe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TAK, podać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AB0880" w:rsidRPr="00AC361C" w:rsidTr="00AB0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16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Wyświetlacz LCD prezentujące parametry soczewki z możliwością regulacji kontrastu.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TAK, podać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AB0880" w:rsidRPr="00AC361C" w:rsidTr="00AB0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17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Tryb pracy do wyboru: ręczny wybór rodzaju soczewki</w:t>
            </w:r>
          </w:p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 xml:space="preserve"> oraz automatyczne wykrywanie rodzaju soczewki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TAK, podać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  <w:tr w:rsidR="00AB0880" w:rsidRPr="00AC361C" w:rsidTr="00AB08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18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Funkcja automatycznej oszczędności energii przy bezczynności urządzenia powyżej 10min.</w:t>
            </w:r>
          </w:p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  <w:t>TAK, podać</w:t>
            </w:r>
          </w:p>
        </w:tc>
        <w:tc>
          <w:tcPr>
            <w:tcW w:w="43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B0880" w:rsidRPr="00AC361C" w:rsidRDefault="00AB0880" w:rsidP="00AB088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ar-SA"/>
              </w:rPr>
            </w:pPr>
          </w:p>
        </w:tc>
      </w:tr>
    </w:tbl>
    <w:p w:rsidR="00AB0880" w:rsidRPr="00AC361C" w:rsidRDefault="00AB0880" w:rsidP="00AB0880">
      <w:pPr>
        <w:pStyle w:val="Akapitzlist"/>
        <w:rPr>
          <w:sz w:val="24"/>
          <w:szCs w:val="24"/>
        </w:rPr>
      </w:pPr>
    </w:p>
    <w:p w:rsidR="00AB0880" w:rsidRPr="00AC361C" w:rsidRDefault="00AB0880" w:rsidP="00AB0880">
      <w:pPr>
        <w:pStyle w:val="Akapitzlist"/>
        <w:rPr>
          <w:sz w:val="24"/>
          <w:szCs w:val="24"/>
        </w:rPr>
      </w:pPr>
    </w:p>
    <w:p w:rsidR="00AB0880" w:rsidRPr="00AC361C" w:rsidRDefault="00AB0880" w:rsidP="00AB0880">
      <w:pPr>
        <w:pStyle w:val="Akapitzlist"/>
        <w:rPr>
          <w:sz w:val="24"/>
          <w:szCs w:val="24"/>
        </w:rPr>
      </w:pPr>
    </w:p>
    <w:p w:rsidR="00AB0880" w:rsidRPr="00AC361C" w:rsidRDefault="00AB0880" w:rsidP="00AB0880">
      <w:pPr>
        <w:pStyle w:val="Akapitzlist"/>
        <w:rPr>
          <w:b/>
          <w:sz w:val="24"/>
          <w:szCs w:val="24"/>
        </w:rPr>
      </w:pPr>
      <w:r w:rsidRPr="00AC361C">
        <w:rPr>
          <w:b/>
          <w:sz w:val="24"/>
          <w:szCs w:val="24"/>
        </w:rPr>
        <w:lastRenderedPageBreak/>
        <w:t>11. Synoptofor</w:t>
      </w:r>
    </w:p>
    <w:p w:rsidR="00AB0880" w:rsidRPr="00AC361C" w:rsidRDefault="00AB0880" w:rsidP="00AB0880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Producent (podać):</w:t>
      </w:r>
      <w:r w:rsidRPr="00AC361C">
        <w:rPr>
          <w:sz w:val="24"/>
          <w:szCs w:val="24"/>
        </w:rPr>
        <w:tab/>
        <w:t>…………</w:t>
      </w:r>
    </w:p>
    <w:p w:rsidR="00AB0880" w:rsidRPr="00AC361C" w:rsidRDefault="00AB0880" w:rsidP="00AB0880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Typ /model (podać):</w:t>
      </w:r>
      <w:r w:rsidRPr="00AC361C">
        <w:rPr>
          <w:sz w:val="24"/>
          <w:szCs w:val="24"/>
        </w:rPr>
        <w:tab/>
        <w:t>…………</w:t>
      </w:r>
    </w:p>
    <w:tbl>
      <w:tblPr>
        <w:tblW w:w="10636" w:type="dxa"/>
        <w:jc w:val="center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671"/>
        <w:gridCol w:w="4506"/>
        <w:gridCol w:w="3062"/>
        <w:gridCol w:w="2397"/>
      </w:tblGrid>
      <w:tr w:rsidR="00AB0880" w:rsidRPr="00AC361C" w:rsidTr="00AB0880">
        <w:trPr>
          <w:trHeight w:val="2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AB0880" w:rsidRPr="00AC361C" w:rsidRDefault="00AB0880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4506" w:type="dxa"/>
            <w:shd w:val="clear" w:color="auto" w:fill="auto"/>
            <w:vAlign w:val="center"/>
          </w:tcPr>
          <w:p w:rsidR="00AB0880" w:rsidRPr="00AC361C" w:rsidRDefault="00AB0880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Opis parametru</w:t>
            </w:r>
          </w:p>
        </w:tc>
        <w:tc>
          <w:tcPr>
            <w:tcW w:w="3062" w:type="dxa"/>
            <w:shd w:val="clear" w:color="auto" w:fill="auto"/>
            <w:vAlign w:val="center"/>
          </w:tcPr>
          <w:p w:rsidR="00AB0880" w:rsidRPr="00AC361C" w:rsidRDefault="00AB0880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wymagany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AB0880" w:rsidRPr="00AC361C" w:rsidRDefault="00AB0880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oferowany</w:t>
            </w:r>
          </w:p>
        </w:tc>
      </w:tr>
      <w:tr w:rsidR="00AB0880" w:rsidRPr="00AC361C" w:rsidTr="00AB0880">
        <w:trPr>
          <w:trHeight w:val="2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AB0880" w:rsidRPr="00AC361C" w:rsidRDefault="00AB0880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506" w:type="dxa"/>
            <w:shd w:val="clear" w:color="auto" w:fill="auto"/>
          </w:tcPr>
          <w:p w:rsidR="00AB0880" w:rsidRPr="00AC361C" w:rsidRDefault="00AB0880" w:rsidP="00AB0880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proofErr w:type="spellStart"/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Haidingera</w:t>
            </w:r>
            <w:proofErr w:type="spellEnd"/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( tylko model 2001 )</w:t>
            </w:r>
          </w:p>
          <w:p w:rsidR="00AB0880" w:rsidRPr="00AC361C" w:rsidRDefault="00AB0880" w:rsidP="00AB0880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 min.  50-150 obrotów na minutę )</w:t>
            </w:r>
          </w:p>
        </w:tc>
        <w:tc>
          <w:tcPr>
            <w:tcW w:w="3062" w:type="dxa"/>
            <w:shd w:val="clear" w:color="auto" w:fill="auto"/>
            <w:vAlign w:val="center"/>
          </w:tcPr>
          <w:p w:rsidR="00AB0880" w:rsidRPr="00AC361C" w:rsidRDefault="00AB0880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AB0880" w:rsidRPr="00AC361C" w:rsidRDefault="00AB0880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B0880" w:rsidRPr="00AC361C" w:rsidTr="00AB0880">
        <w:trPr>
          <w:trHeight w:val="2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AB0880" w:rsidRPr="00AC361C" w:rsidRDefault="00AB0880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4506" w:type="dxa"/>
            <w:shd w:val="clear" w:color="auto" w:fill="auto"/>
          </w:tcPr>
          <w:p w:rsidR="00AB0880" w:rsidRPr="00AC361C" w:rsidRDefault="00AB0880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Ręczna i automatyczna regulacja migania światła</w:t>
            </w:r>
          </w:p>
        </w:tc>
        <w:tc>
          <w:tcPr>
            <w:tcW w:w="3062" w:type="dxa"/>
            <w:shd w:val="clear" w:color="auto" w:fill="auto"/>
            <w:vAlign w:val="center"/>
          </w:tcPr>
          <w:p w:rsidR="00AB0880" w:rsidRPr="00AC361C" w:rsidRDefault="00AB0880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AB0880" w:rsidRPr="00AC361C" w:rsidRDefault="00AB0880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B0880" w:rsidRPr="00AC361C" w:rsidTr="00AB0880">
        <w:trPr>
          <w:trHeight w:val="2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AB0880" w:rsidRPr="00AC361C" w:rsidRDefault="00AB0880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4506" w:type="dxa"/>
            <w:shd w:val="clear" w:color="auto" w:fill="auto"/>
          </w:tcPr>
          <w:p w:rsidR="00AB0880" w:rsidRPr="00AC361C" w:rsidRDefault="00AB0880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Automatyczne miganie  30 – 350x/min</w:t>
            </w:r>
          </w:p>
        </w:tc>
        <w:tc>
          <w:tcPr>
            <w:tcW w:w="3062" w:type="dxa"/>
            <w:shd w:val="clear" w:color="auto" w:fill="auto"/>
            <w:vAlign w:val="center"/>
          </w:tcPr>
          <w:p w:rsidR="00AB0880" w:rsidRPr="00AC361C" w:rsidRDefault="00AB0880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AB0880" w:rsidRPr="00AC361C" w:rsidRDefault="00AB0880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B0880" w:rsidRPr="00AC361C" w:rsidTr="00AB0880">
        <w:trPr>
          <w:trHeight w:val="2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AB0880" w:rsidRPr="00AC361C" w:rsidRDefault="00AB0880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4506" w:type="dxa"/>
            <w:shd w:val="clear" w:color="auto" w:fill="auto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Ruch horyzontalny ramion ( niezależnie )</w:t>
            </w:r>
          </w:p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- zew. 40º/70Δ</w:t>
            </w:r>
          </w:p>
          <w:p w:rsidR="00AB0880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- wew. 50º/100Δ, skok: +/- 1º/2Δ</w:t>
            </w:r>
          </w:p>
        </w:tc>
        <w:tc>
          <w:tcPr>
            <w:tcW w:w="3062" w:type="dxa"/>
            <w:shd w:val="clear" w:color="auto" w:fill="auto"/>
            <w:vAlign w:val="center"/>
          </w:tcPr>
          <w:p w:rsidR="00AB0880" w:rsidRPr="00AC361C" w:rsidRDefault="00AB0880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AB0880" w:rsidRPr="00AC361C" w:rsidRDefault="00AB0880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AB0880" w:rsidRPr="00AC361C" w:rsidTr="00AB0880">
        <w:trPr>
          <w:trHeight w:val="2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AB0880" w:rsidRPr="00AC361C" w:rsidRDefault="00AB0880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4506" w:type="dxa"/>
            <w:shd w:val="clear" w:color="auto" w:fill="auto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Ruch </w:t>
            </w: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vertikalny</w:t>
            </w:r>
            <w:proofErr w:type="spellEnd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ramion ( niezależnie )</w:t>
            </w:r>
          </w:p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- kat do góry 30Δ</w:t>
            </w:r>
          </w:p>
          <w:p w:rsidR="00AB0880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- kat do dołu 30Δ</w:t>
            </w:r>
          </w:p>
        </w:tc>
        <w:tc>
          <w:tcPr>
            <w:tcW w:w="3062" w:type="dxa"/>
            <w:shd w:val="clear" w:color="auto" w:fill="auto"/>
            <w:vAlign w:val="center"/>
          </w:tcPr>
          <w:p w:rsidR="00AB0880" w:rsidRPr="00AC361C" w:rsidRDefault="00AB0880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AB0880" w:rsidRPr="00AC361C" w:rsidRDefault="00AB0880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2B3335" w:rsidRPr="00AC361C" w:rsidTr="00AB0880">
        <w:trPr>
          <w:trHeight w:val="2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2B3335" w:rsidRPr="00AC361C" w:rsidRDefault="002B3335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4506" w:type="dxa"/>
            <w:shd w:val="clear" w:color="auto" w:fill="auto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- zgodnie z wskazówkami zegara 20Δ</w:t>
            </w:r>
          </w:p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- przeciwnie do wskazówek zegara 20Δ</w:t>
            </w:r>
          </w:p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- skok +/- 1Δ</w:t>
            </w:r>
          </w:p>
        </w:tc>
        <w:tc>
          <w:tcPr>
            <w:tcW w:w="3062" w:type="dxa"/>
            <w:shd w:val="clear" w:color="auto" w:fill="auto"/>
            <w:vAlign w:val="center"/>
          </w:tcPr>
          <w:p w:rsidR="002B3335" w:rsidRPr="00AC361C" w:rsidRDefault="002B3335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2B3335" w:rsidRPr="00AC361C" w:rsidRDefault="002B3335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2B3335" w:rsidRPr="00AC361C" w:rsidTr="00AB0880">
        <w:trPr>
          <w:trHeight w:val="2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2B3335" w:rsidRPr="00AC361C" w:rsidRDefault="002B3335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4506" w:type="dxa"/>
            <w:shd w:val="clear" w:color="auto" w:fill="auto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Oświetlenie slajdów ( żarówka 6V)</w:t>
            </w:r>
          </w:p>
        </w:tc>
        <w:tc>
          <w:tcPr>
            <w:tcW w:w="3062" w:type="dxa"/>
            <w:shd w:val="clear" w:color="auto" w:fill="auto"/>
            <w:vAlign w:val="center"/>
          </w:tcPr>
          <w:p w:rsidR="002B3335" w:rsidRPr="00AC361C" w:rsidRDefault="002B3335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2B3335" w:rsidRPr="00AC361C" w:rsidRDefault="002B3335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2B3335" w:rsidRPr="00AC361C" w:rsidTr="00AB0880">
        <w:trPr>
          <w:trHeight w:val="2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2B3335" w:rsidRPr="00AC361C" w:rsidRDefault="002B3335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4506" w:type="dxa"/>
            <w:shd w:val="clear" w:color="auto" w:fill="auto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Powidoki ( dwa źródła światła o wysokiej częstotliwości zawierające żarówkę 12V i soczewką skupiającą )</w:t>
            </w:r>
          </w:p>
        </w:tc>
        <w:tc>
          <w:tcPr>
            <w:tcW w:w="3062" w:type="dxa"/>
            <w:shd w:val="clear" w:color="auto" w:fill="auto"/>
            <w:vAlign w:val="center"/>
          </w:tcPr>
          <w:p w:rsidR="002B3335" w:rsidRPr="00AC361C" w:rsidRDefault="002B3335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2B3335" w:rsidRPr="00AC361C" w:rsidRDefault="002B3335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2B3335" w:rsidRPr="00AC361C" w:rsidTr="00AB0880">
        <w:trPr>
          <w:trHeight w:val="2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2B3335" w:rsidRPr="00AC361C" w:rsidRDefault="002B3335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4506" w:type="dxa"/>
            <w:shd w:val="clear" w:color="auto" w:fill="auto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Regulacja PD ( 45 – 75 mm )</w:t>
            </w:r>
          </w:p>
        </w:tc>
        <w:tc>
          <w:tcPr>
            <w:tcW w:w="3062" w:type="dxa"/>
            <w:shd w:val="clear" w:color="auto" w:fill="auto"/>
            <w:vAlign w:val="center"/>
          </w:tcPr>
          <w:p w:rsidR="002B3335" w:rsidRPr="00AC361C" w:rsidRDefault="002B3335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2B3335" w:rsidRPr="00AC361C" w:rsidRDefault="002B3335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2B3335" w:rsidRPr="00AC361C" w:rsidTr="00AB0880">
        <w:trPr>
          <w:trHeight w:val="2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2B3335" w:rsidRPr="00AC361C" w:rsidRDefault="002B3335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4506" w:type="dxa"/>
            <w:shd w:val="clear" w:color="auto" w:fill="auto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Regulacja podpory brody ( 71 – 133 mm )</w:t>
            </w:r>
          </w:p>
        </w:tc>
        <w:tc>
          <w:tcPr>
            <w:tcW w:w="3062" w:type="dxa"/>
            <w:shd w:val="clear" w:color="auto" w:fill="auto"/>
            <w:vAlign w:val="center"/>
          </w:tcPr>
          <w:p w:rsidR="002B3335" w:rsidRPr="00AC361C" w:rsidRDefault="002B3335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2B3335" w:rsidRPr="00AC361C" w:rsidRDefault="002B3335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2B3335" w:rsidRPr="00AC361C" w:rsidTr="00AB0880">
        <w:trPr>
          <w:trHeight w:val="2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2B3335" w:rsidRPr="00AC361C" w:rsidRDefault="002B3335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4506" w:type="dxa"/>
            <w:shd w:val="clear" w:color="auto" w:fill="auto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Slajdy ( różne typy ) - min. 12 par</w:t>
            </w:r>
          </w:p>
        </w:tc>
        <w:tc>
          <w:tcPr>
            <w:tcW w:w="3062" w:type="dxa"/>
            <w:shd w:val="clear" w:color="auto" w:fill="auto"/>
            <w:vAlign w:val="center"/>
          </w:tcPr>
          <w:p w:rsidR="002B3335" w:rsidRPr="00AC361C" w:rsidRDefault="002B3335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2B3335" w:rsidRPr="00AC361C" w:rsidRDefault="002B3335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2B3335" w:rsidRPr="00AC361C" w:rsidTr="00AB0880">
        <w:trPr>
          <w:trHeight w:val="2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2B3335" w:rsidRPr="00AC361C" w:rsidRDefault="002B3335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4506" w:type="dxa"/>
            <w:shd w:val="clear" w:color="auto" w:fill="auto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Wymiary aparatu:  320/290/320 mm</w:t>
            </w:r>
          </w:p>
        </w:tc>
        <w:tc>
          <w:tcPr>
            <w:tcW w:w="3062" w:type="dxa"/>
            <w:shd w:val="clear" w:color="auto" w:fill="auto"/>
            <w:vAlign w:val="center"/>
          </w:tcPr>
          <w:p w:rsidR="002B3335" w:rsidRPr="00AC361C" w:rsidRDefault="002B3335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2B3335" w:rsidRPr="00AC361C" w:rsidRDefault="002B3335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2B3335" w:rsidRPr="00AC361C" w:rsidTr="00AB0880">
        <w:trPr>
          <w:trHeight w:val="2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2B3335" w:rsidRPr="00AC361C" w:rsidRDefault="002B3335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4506" w:type="dxa"/>
            <w:shd w:val="clear" w:color="auto" w:fill="auto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Waga 19,3 kg</w:t>
            </w:r>
          </w:p>
        </w:tc>
        <w:tc>
          <w:tcPr>
            <w:tcW w:w="3062" w:type="dxa"/>
            <w:shd w:val="clear" w:color="auto" w:fill="auto"/>
            <w:vAlign w:val="center"/>
          </w:tcPr>
          <w:p w:rsidR="002B3335" w:rsidRPr="00AC361C" w:rsidRDefault="002B3335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2B3335" w:rsidRPr="00AC361C" w:rsidRDefault="002B3335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2B3335" w:rsidRPr="00AC361C" w:rsidTr="00AB0880">
        <w:trPr>
          <w:trHeight w:val="2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2B3335" w:rsidRPr="00AC361C" w:rsidRDefault="002B3335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4506" w:type="dxa"/>
            <w:shd w:val="clear" w:color="auto" w:fill="auto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Instrukcja obsługi w języku polskim</w:t>
            </w:r>
          </w:p>
        </w:tc>
        <w:tc>
          <w:tcPr>
            <w:tcW w:w="3062" w:type="dxa"/>
            <w:shd w:val="clear" w:color="auto" w:fill="auto"/>
            <w:vAlign w:val="center"/>
          </w:tcPr>
          <w:p w:rsidR="002B3335" w:rsidRPr="00AC361C" w:rsidRDefault="002B3335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2B3335" w:rsidRPr="00AC361C" w:rsidRDefault="002B3335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AB0880" w:rsidRPr="00AC361C" w:rsidRDefault="00AB0880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AB0880" w:rsidRPr="00AC361C" w:rsidRDefault="002B3335" w:rsidP="00AB0880">
      <w:pPr>
        <w:pStyle w:val="Akapitzlist"/>
        <w:rPr>
          <w:b/>
          <w:sz w:val="24"/>
          <w:szCs w:val="24"/>
        </w:rPr>
      </w:pPr>
      <w:r w:rsidRPr="00AC361C">
        <w:rPr>
          <w:b/>
          <w:sz w:val="24"/>
          <w:szCs w:val="24"/>
        </w:rPr>
        <w:lastRenderedPageBreak/>
        <w:t xml:space="preserve">12. 3-lustro Goldmana </w:t>
      </w:r>
    </w:p>
    <w:p w:rsidR="002B3335" w:rsidRPr="00AC361C" w:rsidRDefault="002B3335" w:rsidP="002B3335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Producent (podać):</w:t>
      </w:r>
      <w:r w:rsidRPr="00AC361C">
        <w:rPr>
          <w:sz w:val="24"/>
          <w:szCs w:val="24"/>
        </w:rPr>
        <w:tab/>
        <w:t>…………</w:t>
      </w:r>
    </w:p>
    <w:p w:rsidR="002B3335" w:rsidRPr="00AC361C" w:rsidRDefault="002B3335" w:rsidP="002B3335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Typ /model (podać):</w:t>
      </w:r>
      <w:r w:rsidRPr="00AC361C">
        <w:rPr>
          <w:sz w:val="24"/>
          <w:szCs w:val="24"/>
        </w:rPr>
        <w:tab/>
        <w:t>…………</w:t>
      </w: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tbl>
      <w:tblPr>
        <w:tblW w:w="1019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603"/>
        <w:gridCol w:w="5379"/>
        <w:gridCol w:w="1418"/>
        <w:gridCol w:w="2791"/>
      </w:tblGrid>
      <w:tr w:rsidR="002B3335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379" w:type="dxa"/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Opis parametru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wymagany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oferowany</w:t>
            </w:r>
          </w:p>
        </w:tc>
      </w:tr>
      <w:tr w:rsidR="002B3335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Kąt luster </w:t>
            </w: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ab/>
              <w:t>60°/66°/76°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2B3335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Powiększenie obrazu</w:t>
            </w: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ab/>
              <w:t>1,06 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2B3335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Powierzchnia kontaktu:</w:t>
            </w:r>
          </w:p>
          <w:p w:rsidR="002B3335" w:rsidRPr="00AC361C" w:rsidRDefault="002B3335" w:rsidP="002B3335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15 mm (bez kołnierza)</w:t>
            </w:r>
          </w:p>
          <w:p w:rsidR="002B3335" w:rsidRPr="00AC361C" w:rsidRDefault="002B3335" w:rsidP="002B3335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18 mm ( z kołnierzem)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2B3335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Plamka lasera</w:t>
            </w: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ab/>
              <w:t>0,94 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2B3335" w:rsidRPr="00AC361C" w:rsidRDefault="002B3335" w:rsidP="00AB0880">
      <w:pPr>
        <w:pStyle w:val="Akapitzlist"/>
        <w:rPr>
          <w:b/>
          <w:sz w:val="24"/>
          <w:szCs w:val="24"/>
        </w:rPr>
      </w:pPr>
      <w:r w:rsidRPr="00AC361C">
        <w:rPr>
          <w:b/>
          <w:sz w:val="24"/>
          <w:szCs w:val="24"/>
        </w:rPr>
        <w:lastRenderedPageBreak/>
        <w:t>13. Zestaw Oftalmoskop</w:t>
      </w:r>
    </w:p>
    <w:p w:rsidR="002B3335" w:rsidRPr="00AC361C" w:rsidRDefault="002B3335" w:rsidP="002B3335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Producent (podać):</w:t>
      </w:r>
      <w:r w:rsidRPr="00AC361C">
        <w:rPr>
          <w:sz w:val="24"/>
          <w:szCs w:val="24"/>
        </w:rPr>
        <w:tab/>
        <w:t>…………</w:t>
      </w:r>
    </w:p>
    <w:p w:rsidR="002B3335" w:rsidRPr="00AC361C" w:rsidRDefault="002B3335" w:rsidP="002B3335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Typ /model (podać):</w:t>
      </w:r>
      <w:r w:rsidRPr="00AC361C">
        <w:rPr>
          <w:sz w:val="24"/>
          <w:szCs w:val="24"/>
        </w:rPr>
        <w:tab/>
        <w:t>…………</w:t>
      </w:r>
    </w:p>
    <w:p w:rsidR="002B3335" w:rsidRPr="00AC361C" w:rsidRDefault="002B3335" w:rsidP="00AB0880">
      <w:pPr>
        <w:pStyle w:val="Akapitzlist"/>
        <w:rPr>
          <w:sz w:val="24"/>
          <w:szCs w:val="24"/>
        </w:rPr>
      </w:pPr>
    </w:p>
    <w:tbl>
      <w:tblPr>
        <w:tblW w:w="1019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603"/>
        <w:gridCol w:w="5379"/>
        <w:gridCol w:w="1418"/>
        <w:gridCol w:w="2791"/>
      </w:tblGrid>
      <w:tr w:rsidR="002B3335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379" w:type="dxa"/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Opis parametru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wymagany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oferowany</w:t>
            </w:r>
          </w:p>
        </w:tc>
      </w:tr>
      <w:tr w:rsidR="002B3335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 xml:space="preserve">Oftalmoskop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2B3335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bookmarkStart w:id="1" w:name="_Hlk34724430"/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Zakres regulacji od +44 do -45D (co 1D w pełnym zakresie pracy wziernika)</w:t>
            </w: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ab/>
              <w:t>1,5x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2B3335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6 wiązek diagnostycznych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2B3335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Przysłony:</w:t>
            </w:r>
          </w:p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- WIDE ANGLE (duży otwór)</w:t>
            </w:r>
          </w:p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- INTERMEDIATE (średni otwór)</w:t>
            </w:r>
          </w:p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- MACULAR (mały otwór)</w:t>
            </w:r>
          </w:p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- SLIT (szczelina)</w:t>
            </w:r>
          </w:p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- WIDE ANGLE on RED FREE (szerokokątna na bazie filtra)</w:t>
            </w:r>
          </w:p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val="en-US"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val="en-US" w:eastAsia="ar-SA"/>
              </w:rPr>
              <w:t>- FIXATION CROSS on RED FREE (</w:t>
            </w:r>
            <w:proofErr w:type="spellStart"/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val="en-US" w:eastAsia="ar-SA"/>
              </w:rPr>
              <w:t>fiksacyjna</w:t>
            </w:r>
            <w:proofErr w:type="spellEnd"/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val="en-US" w:eastAsia="ar-SA"/>
              </w:rPr>
              <w:t>na</w:t>
            </w:r>
            <w:proofErr w:type="spellEnd"/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val="en-US" w:eastAsia="ar-SA"/>
              </w:rPr>
              <w:t>bazie</w:t>
            </w:r>
            <w:proofErr w:type="spellEnd"/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val="en-US" w:eastAsia="ar-SA"/>
              </w:rPr>
              <w:t xml:space="preserve"> </w:t>
            </w:r>
            <w:proofErr w:type="spellStart"/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val="en-US" w:eastAsia="ar-SA"/>
              </w:rPr>
              <w:t>filtra</w:t>
            </w:r>
            <w:proofErr w:type="spellEnd"/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val="en-US" w:eastAsia="ar-SA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bookmarkEnd w:id="1"/>
      <w:tr w:rsidR="002B3335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Filtr: RED FREE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2B3335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Oświetlenie ksenonowe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2B3335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EF4A72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 xml:space="preserve">Skiaskop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2B3335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Plamkowy lub szczelinowy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2B3335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Najjaśniejsze oferowane oświetlenie halogenowe - do 600 </w:t>
            </w:r>
            <w:proofErr w:type="spellStart"/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luxów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2B3335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2 przysłony pozwalające optymalizować jasność światła i </w:t>
            </w:r>
          </w:p>
          <w:p w:rsidR="002B3335" w:rsidRPr="00AC361C" w:rsidRDefault="002B3335" w:rsidP="002B3335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rozdzielczość odbicia siatkówkowego:</w:t>
            </w:r>
          </w:p>
          <w:p w:rsidR="002B3335" w:rsidRPr="00AC361C" w:rsidRDefault="002B3335" w:rsidP="002B3335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         - średnica 4.0mm - szybka ocena, np. u dzieci</w:t>
            </w:r>
          </w:p>
          <w:p w:rsidR="002B3335" w:rsidRPr="00AC361C" w:rsidRDefault="002B3335" w:rsidP="002B3335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         - średnica 1.7mm - precyzyjna </w:t>
            </w:r>
            <w:proofErr w:type="spellStart"/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refrakcj</w:t>
            </w:r>
            <w:proofErr w:type="spellEnd"/>
          </w:p>
          <w:p w:rsidR="002B3335" w:rsidRPr="00AC361C" w:rsidRDefault="002B3335" w:rsidP="002B3335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(wyeliminowane rozbłyski światła)           </w:t>
            </w:r>
          </w:p>
          <w:p w:rsidR="002B3335" w:rsidRPr="00AC361C" w:rsidRDefault="002B3335" w:rsidP="002B3335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Wygodny dostęp do przełącznika przysłon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2B3335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Nowy 'magnetyczny' mechanizm regulacji rotacji i zbieżności </w:t>
            </w:r>
          </w:p>
          <w:p w:rsidR="002B3335" w:rsidRPr="00AC361C" w:rsidRDefault="002B3335" w:rsidP="002B3335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(wyostrzenia strumienia światła)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2B3335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Pełna rotacja szczeliny (360 stopni) w celu jej łatwego i </w:t>
            </w:r>
          </w:p>
          <w:p w:rsidR="002B3335" w:rsidRPr="00AC361C" w:rsidRDefault="002B3335" w:rsidP="002B3335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precyzyjnego ustawienia dla określenia kąta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2B3335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Zasilanie bateryjne lub akumulatorowe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2B3335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 xml:space="preserve">Oftalmoskop + Skiaskop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2B3335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W skład zestawu wchodzi:</w:t>
            </w:r>
          </w:p>
          <w:p w:rsidR="002B3335" w:rsidRPr="00AC361C" w:rsidRDefault="002B3335" w:rsidP="002B3335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- oftalmoskop </w:t>
            </w:r>
          </w:p>
          <w:p w:rsidR="002B3335" w:rsidRPr="00AC361C" w:rsidRDefault="002B3335" w:rsidP="002B3335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- skiaskop plamkowy lub szczelinowy</w:t>
            </w:r>
          </w:p>
          <w:p w:rsidR="002B3335" w:rsidRPr="00AC361C" w:rsidRDefault="002B3335" w:rsidP="002B3335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- podwójne etui</w:t>
            </w:r>
          </w:p>
          <w:p w:rsidR="002B3335" w:rsidRPr="00AC361C" w:rsidRDefault="002B3335" w:rsidP="002B3335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- dodatkowa żarówka do oftalmoskopu</w:t>
            </w:r>
          </w:p>
          <w:p w:rsidR="002B3335" w:rsidRPr="00AC361C" w:rsidRDefault="002B3335" w:rsidP="002B3335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- dodatkowa żarówka do skiaskopu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335" w:rsidRPr="00AC361C" w:rsidRDefault="002B3335" w:rsidP="002B3335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2B3335" w:rsidRPr="00AC361C" w:rsidRDefault="002B3335" w:rsidP="00AB0880">
      <w:pPr>
        <w:pStyle w:val="Akapitzlist"/>
        <w:rPr>
          <w:sz w:val="24"/>
          <w:szCs w:val="24"/>
        </w:rPr>
      </w:pPr>
    </w:p>
    <w:p w:rsidR="00EF4A72" w:rsidRPr="00AC361C" w:rsidRDefault="00EF4A72" w:rsidP="00AB0880">
      <w:pPr>
        <w:pStyle w:val="Akapitzlist"/>
        <w:rPr>
          <w:b/>
          <w:sz w:val="24"/>
          <w:szCs w:val="24"/>
        </w:rPr>
      </w:pPr>
      <w:r w:rsidRPr="00AC361C">
        <w:rPr>
          <w:b/>
          <w:sz w:val="24"/>
          <w:szCs w:val="24"/>
        </w:rPr>
        <w:lastRenderedPageBreak/>
        <w:t>14. Perymetr komputerowy</w:t>
      </w:r>
    </w:p>
    <w:p w:rsidR="00EF4A72" w:rsidRPr="00AC361C" w:rsidRDefault="00EF4A72" w:rsidP="00EF4A72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Producent (podać):</w:t>
      </w:r>
      <w:r w:rsidRPr="00AC361C">
        <w:rPr>
          <w:sz w:val="24"/>
          <w:szCs w:val="24"/>
        </w:rPr>
        <w:tab/>
        <w:t>…………</w:t>
      </w:r>
    </w:p>
    <w:p w:rsidR="00EF4A72" w:rsidRPr="00AC361C" w:rsidRDefault="00EF4A72" w:rsidP="00EF4A72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Typ /model (podać):</w:t>
      </w:r>
      <w:r w:rsidRPr="00AC361C">
        <w:rPr>
          <w:sz w:val="24"/>
          <w:szCs w:val="24"/>
        </w:rPr>
        <w:tab/>
        <w:t>…………</w:t>
      </w:r>
    </w:p>
    <w:p w:rsidR="00EF4A72" w:rsidRPr="00AC361C" w:rsidRDefault="00EF4A72" w:rsidP="00EF4A72">
      <w:pPr>
        <w:pStyle w:val="Akapitzlist"/>
        <w:rPr>
          <w:sz w:val="24"/>
          <w:szCs w:val="24"/>
        </w:rPr>
      </w:pPr>
    </w:p>
    <w:tbl>
      <w:tblPr>
        <w:tblW w:w="1019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603"/>
        <w:gridCol w:w="5379"/>
        <w:gridCol w:w="1418"/>
        <w:gridCol w:w="2791"/>
      </w:tblGrid>
      <w:tr w:rsidR="00EF4A72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379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Opis parametru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wymagany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oferowany</w:t>
            </w:r>
          </w:p>
        </w:tc>
      </w:tr>
      <w:tr w:rsidR="00EF4A72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379" w:type="dxa"/>
            <w:shd w:val="clear" w:color="auto" w:fill="auto"/>
          </w:tcPr>
          <w:p w:rsidR="00EF4A72" w:rsidRPr="00AC361C" w:rsidRDefault="00EF4A72" w:rsidP="00EF4A72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Promień czaszy pomiarowej: 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30cm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EF4A72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379" w:type="dxa"/>
            <w:shd w:val="clear" w:color="auto" w:fill="auto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Zakres pomiarowy: 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+/-50º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EF4A72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379" w:type="dxa"/>
            <w:shd w:val="clear" w:color="auto" w:fill="auto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Fiksatory</w:t>
            </w:r>
            <w:proofErr w:type="spellEnd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: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</w:r>
          </w:p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•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Centralny</w:t>
            </w:r>
          </w:p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•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Odchylony o 30º od centrum  w teście dla kierowców  (badane jest pole 160º)</w:t>
            </w:r>
          </w:p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•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Krzyżowy (dla ubytku  w centrum  pola widzenia)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EF4A72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379" w:type="dxa"/>
            <w:shd w:val="clear" w:color="auto" w:fill="auto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Oświetlenie czaszy: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Diodowe:</w:t>
            </w:r>
          </w:p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•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31,5Asb (10 cd/m2)  dla bodźca białego</w:t>
            </w:r>
          </w:p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•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315Asb (100  cd/m2)  dla bodźca żółtego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EF4A72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379" w:type="dxa"/>
            <w:shd w:val="clear" w:color="auto" w:fill="auto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Bodziec:</w:t>
            </w:r>
          </w:p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•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Rozmiar Goldman I, II, III, IV, V</w:t>
            </w:r>
          </w:p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•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Kolor: biały, niebieski, czerwony, zielony</w:t>
            </w:r>
          </w:p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•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Jasność maksymalna 10000Asb</w:t>
            </w:r>
          </w:p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•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źródło LED</w:t>
            </w:r>
          </w:p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•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Wbudowany system kontroli jasności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EF4A72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379" w:type="dxa"/>
            <w:shd w:val="clear" w:color="auto" w:fill="auto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Kontrola fiksacji: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</w:r>
          </w:p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•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>Cyfrowe śledzenie oka</w:t>
            </w:r>
          </w:p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•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ab/>
              <w:t xml:space="preserve">Kontrola fiksacji metodą </w:t>
            </w: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Hejli-Krakau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EF4A72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379" w:type="dxa"/>
            <w:shd w:val="clear" w:color="auto" w:fill="auto"/>
          </w:tcPr>
          <w:p w:rsidR="00EF4A72" w:rsidRPr="00AC361C" w:rsidRDefault="00EF4A72" w:rsidP="00EF4A72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Podbródek: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</w:r>
          </w:p>
          <w:p w:rsidR="00EF4A72" w:rsidRPr="00AC361C" w:rsidRDefault="00EF4A72" w:rsidP="00EF4A72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•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Regulowany  elektrycznie w dwóch osiach</w:t>
            </w:r>
          </w:p>
          <w:p w:rsidR="00EF4A72" w:rsidRPr="00AC361C" w:rsidRDefault="00EF4A72" w:rsidP="00EF4A72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•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  <w:t>Regulacja  z poziomu oprogramowania, lub na obudowie urządzenia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EF4A72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379" w:type="dxa"/>
            <w:shd w:val="clear" w:color="auto" w:fill="auto"/>
          </w:tcPr>
          <w:p w:rsidR="00EF4A72" w:rsidRPr="00AC361C" w:rsidRDefault="00EF4A72" w:rsidP="00EF4A72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Wbudowany komputer PC: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</w:r>
          </w:p>
          <w:p w:rsidR="00EF4A72" w:rsidRPr="00AC361C" w:rsidRDefault="00EF4A72" w:rsidP="00EF4A72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System  operacyjny  Windows, Flash Disc 2GB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EF4A72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379" w:type="dxa"/>
            <w:shd w:val="clear" w:color="auto" w:fill="auto"/>
          </w:tcPr>
          <w:p w:rsidR="00EF4A72" w:rsidRPr="00AC361C" w:rsidRDefault="00EF4A72" w:rsidP="00EF4A72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Strategie: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</w:r>
          </w:p>
          <w:p w:rsidR="00EF4A72" w:rsidRPr="00AC361C" w:rsidRDefault="00EF4A72" w:rsidP="00EF4A72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2 Zone, 3 Zone, Quantify Defect, Screening,  Neurological, Fast</w:t>
            </w:r>
          </w:p>
          <w:p w:rsidR="00EF4A72" w:rsidRPr="00AC361C" w:rsidRDefault="00EF4A72" w:rsidP="00EF4A72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 xml:space="preserve">Threshold, Threshold,  </w:t>
            </w:r>
            <w:proofErr w:type="spellStart"/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Fastscan</w:t>
            </w:r>
            <w:proofErr w:type="spellEnd"/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, Binocular, Fast Threshold</w:t>
            </w:r>
          </w:p>
          <w:p w:rsidR="00EF4A72" w:rsidRPr="00AC361C" w:rsidRDefault="00EF4A72" w:rsidP="00EF4A72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Blue on Yellow, Threshold Blue on Yellow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EF4A72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379" w:type="dxa"/>
            <w:shd w:val="clear" w:color="auto" w:fill="auto"/>
          </w:tcPr>
          <w:p w:rsidR="00EF4A72" w:rsidRPr="00AC361C" w:rsidRDefault="00EF4A72" w:rsidP="00EF4A72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Testy standardowe: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</w:r>
          </w:p>
          <w:p w:rsidR="00EF4A72" w:rsidRPr="00AC361C" w:rsidRDefault="00EF4A72" w:rsidP="00EF4A72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Centrum 22º, centrum  30º, Driving, Full, Glaucoma, Macula,</w:t>
            </w:r>
          </w:p>
          <w:p w:rsidR="00EF4A72" w:rsidRPr="00AC361C" w:rsidRDefault="00EF4A72" w:rsidP="00EF4A72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Wide</w:t>
            </w:r>
            <w:proofErr w:type="spellEnd"/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Peripheral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  <w:tr w:rsidR="00EF4A72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379" w:type="dxa"/>
            <w:shd w:val="clear" w:color="auto" w:fill="auto"/>
          </w:tcPr>
          <w:p w:rsidR="00EF4A72" w:rsidRPr="00AC361C" w:rsidRDefault="00EF4A72" w:rsidP="00EF4A72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Testy kinetyczne:</w:t>
            </w: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ab/>
            </w:r>
          </w:p>
          <w:p w:rsidR="00EF4A72" w:rsidRPr="00AC361C" w:rsidRDefault="00EF4A72" w:rsidP="00EF4A72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Dedykowana strategia (bodziec o stałej wielkości, jasności  i</w:t>
            </w:r>
          </w:p>
          <w:p w:rsidR="00EF4A72" w:rsidRPr="00AC361C" w:rsidRDefault="00EF4A72" w:rsidP="00EF4A72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szybkości przemieszcza się w kierunku od obwodu do centrum </w:t>
            </w:r>
          </w:p>
          <w:p w:rsidR="00EF4A72" w:rsidRPr="00AC361C" w:rsidRDefault="00EF4A72" w:rsidP="00EF4A72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czaszy, test jest powtarzany ze zmienną wielkością i jasnością co pozwala na określenie </w:t>
            </w:r>
            <w:proofErr w:type="spellStart"/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izopter</w:t>
            </w:r>
            <w:proofErr w:type="spellEnd"/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EF4A72" w:rsidRPr="00AC361C" w:rsidRDefault="00EF4A72" w:rsidP="00EF4A72">
      <w:pPr>
        <w:pStyle w:val="Akapitzlist"/>
        <w:rPr>
          <w:sz w:val="24"/>
          <w:szCs w:val="24"/>
        </w:rPr>
      </w:pPr>
    </w:p>
    <w:p w:rsidR="00EF4A72" w:rsidRPr="00AC361C" w:rsidRDefault="00EF4A72" w:rsidP="00EF4A72">
      <w:pPr>
        <w:pStyle w:val="Akapitzlist"/>
        <w:rPr>
          <w:sz w:val="24"/>
          <w:szCs w:val="24"/>
        </w:rPr>
      </w:pPr>
    </w:p>
    <w:p w:rsidR="00EF4A72" w:rsidRPr="00AC361C" w:rsidRDefault="00EF4A72" w:rsidP="00EF4A72">
      <w:pPr>
        <w:pStyle w:val="Akapitzlist"/>
        <w:rPr>
          <w:b/>
          <w:sz w:val="24"/>
          <w:szCs w:val="24"/>
        </w:rPr>
      </w:pPr>
      <w:r w:rsidRPr="00AC361C">
        <w:rPr>
          <w:b/>
          <w:sz w:val="24"/>
          <w:szCs w:val="24"/>
        </w:rPr>
        <w:lastRenderedPageBreak/>
        <w:t>15. Soczewka 4-lustro</w:t>
      </w:r>
      <w:r w:rsidRPr="00AC361C">
        <w:rPr>
          <w:b/>
        </w:rPr>
        <w:t xml:space="preserve"> </w:t>
      </w:r>
      <w:r w:rsidRPr="00AC361C">
        <w:rPr>
          <w:b/>
          <w:sz w:val="24"/>
          <w:szCs w:val="24"/>
        </w:rPr>
        <w:t>High Mag seria „G”, z rączką VG4HMHAN2</w:t>
      </w:r>
    </w:p>
    <w:p w:rsidR="00EF4A72" w:rsidRPr="00AC361C" w:rsidRDefault="00EF4A72" w:rsidP="00EF4A72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Producent (podać):</w:t>
      </w:r>
      <w:r w:rsidRPr="00AC361C">
        <w:rPr>
          <w:sz w:val="24"/>
          <w:szCs w:val="24"/>
        </w:rPr>
        <w:tab/>
        <w:t>…………</w:t>
      </w:r>
    </w:p>
    <w:p w:rsidR="00EF4A72" w:rsidRPr="00AC361C" w:rsidRDefault="00EF4A72" w:rsidP="00EF4A72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Typ /model (podać):</w:t>
      </w:r>
      <w:r w:rsidRPr="00AC361C">
        <w:rPr>
          <w:sz w:val="24"/>
          <w:szCs w:val="24"/>
        </w:rPr>
        <w:tab/>
        <w:t>…………</w:t>
      </w:r>
    </w:p>
    <w:p w:rsidR="00EF4A72" w:rsidRPr="00AC361C" w:rsidRDefault="00EF4A72" w:rsidP="00EF4A72">
      <w:pPr>
        <w:pStyle w:val="Akapitzlist"/>
        <w:rPr>
          <w:sz w:val="24"/>
          <w:szCs w:val="24"/>
        </w:rPr>
      </w:pPr>
    </w:p>
    <w:tbl>
      <w:tblPr>
        <w:tblW w:w="1019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603"/>
        <w:gridCol w:w="5379"/>
        <w:gridCol w:w="1418"/>
        <w:gridCol w:w="2791"/>
      </w:tblGrid>
      <w:tr w:rsidR="00EF4A72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379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Opis parametru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wymagany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oferowany</w:t>
            </w:r>
          </w:p>
        </w:tc>
      </w:tr>
      <w:tr w:rsidR="00EF4A72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Kąt luster </w:t>
            </w: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ab/>
              <w:t>4 x 64°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EF4A72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Powiększenie obrazu</w:t>
            </w: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ab/>
              <w:t>1,5x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EF4A72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Plamka lasera: 0,67x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EF4A72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Powierzchnia kontaktu: 8,4 mm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EF4A72" w:rsidRPr="00AC361C" w:rsidRDefault="00EF4A72" w:rsidP="00EF4A72">
      <w:pPr>
        <w:pStyle w:val="Akapitzlist"/>
        <w:rPr>
          <w:sz w:val="24"/>
          <w:szCs w:val="24"/>
        </w:rPr>
      </w:pPr>
    </w:p>
    <w:p w:rsidR="00EF4A72" w:rsidRPr="00AC361C" w:rsidRDefault="00EF4A72" w:rsidP="00EF4A72">
      <w:pPr>
        <w:pStyle w:val="Akapitzlist"/>
        <w:rPr>
          <w:sz w:val="24"/>
          <w:szCs w:val="24"/>
        </w:rPr>
      </w:pPr>
    </w:p>
    <w:p w:rsidR="00EF4A72" w:rsidRPr="00AC361C" w:rsidRDefault="00EF4A72" w:rsidP="00EF4A72">
      <w:pPr>
        <w:pStyle w:val="Akapitzlist"/>
        <w:rPr>
          <w:b/>
          <w:sz w:val="24"/>
          <w:szCs w:val="24"/>
        </w:rPr>
      </w:pPr>
      <w:r w:rsidRPr="00AC361C">
        <w:rPr>
          <w:b/>
          <w:sz w:val="24"/>
          <w:szCs w:val="24"/>
        </w:rPr>
        <w:t>16. Unit okulistyczny</w:t>
      </w:r>
    </w:p>
    <w:p w:rsidR="00EF4A72" w:rsidRPr="00AC361C" w:rsidRDefault="00EF4A72" w:rsidP="00EF4A72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Producent (podać):</w:t>
      </w:r>
      <w:r w:rsidRPr="00AC361C">
        <w:rPr>
          <w:sz w:val="24"/>
          <w:szCs w:val="24"/>
        </w:rPr>
        <w:tab/>
        <w:t>…………</w:t>
      </w:r>
    </w:p>
    <w:p w:rsidR="00EF4A72" w:rsidRPr="00AC361C" w:rsidRDefault="00EF4A72" w:rsidP="00EF4A72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Typ /model (podać):</w:t>
      </w:r>
      <w:r w:rsidRPr="00AC361C">
        <w:rPr>
          <w:sz w:val="24"/>
          <w:szCs w:val="24"/>
        </w:rPr>
        <w:tab/>
        <w:t>…………</w:t>
      </w:r>
    </w:p>
    <w:p w:rsidR="00EF4A72" w:rsidRPr="00AC361C" w:rsidRDefault="00EF4A72" w:rsidP="00EF4A72">
      <w:pPr>
        <w:pStyle w:val="Akapitzlist"/>
        <w:rPr>
          <w:sz w:val="24"/>
          <w:szCs w:val="24"/>
        </w:rPr>
      </w:pPr>
    </w:p>
    <w:tbl>
      <w:tblPr>
        <w:tblW w:w="1019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603"/>
        <w:gridCol w:w="5379"/>
        <w:gridCol w:w="1418"/>
        <w:gridCol w:w="2791"/>
      </w:tblGrid>
      <w:tr w:rsidR="00EF4A72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379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Opis parametru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wymagany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oferowany</w:t>
            </w:r>
          </w:p>
        </w:tc>
      </w:tr>
      <w:tr w:rsidR="00EF4A72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B624D5" w:rsidP="00B624D5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Blat przesuwny na dwa urządzenia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EF4A72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B624D5" w:rsidP="00B624D5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Przyciski sterowania umieszczone w korpusie głównym unitu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EF4A72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B624D5" w:rsidP="00B624D5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System automatycznego wyłączania lampy szczelinowej</w:t>
            </w:r>
          </w:p>
          <w:p w:rsidR="00EF4A72" w:rsidRPr="00AC361C" w:rsidRDefault="00EF4A72" w:rsidP="00EF4A72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zapobiega jej nadmiernemu zużyciu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EF4A72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B624D5" w:rsidP="00B624D5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Fotel uchylny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EF4A72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B624D5" w:rsidP="00B624D5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bookmarkStart w:id="2" w:name="_Hlk34722193"/>
            <w:bookmarkStart w:id="3" w:name="_Hlk34722205"/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379" w:type="dxa"/>
            <w:shd w:val="clear" w:color="auto" w:fill="auto"/>
          </w:tcPr>
          <w:p w:rsidR="00EF4A72" w:rsidRPr="00AC361C" w:rsidRDefault="00EF4A72" w:rsidP="00EF4A72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Standardowe wyposażenie unitu stanowią: </w:t>
            </w:r>
          </w:p>
          <w:p w:rsidR="00EF4A72" w:rsidRPr="00AC361C" w:rsidRDefault="00EF4A72" w:rsidP="00EF4A72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- półka pod rzutnik, </w:t>
            </w:r>
          </w:p>
          <w:p w:rsidR="00EF4A72" w:rsidRPr="00AC361C" w:rsidRDefault="00EF4A72" w:rsidP="00EF4A72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- prowadnice ramienia </w:t>
            </w:r>
            <w:proofErr w:type="spellStart"/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foroptera</w:t>
            </w:r>
            <w:proofErr w:type="spellEnd"/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oraz uchwytu pod </w:t>
            </w:r>
          </w:p>
          <w:p w:rsidR="00EF4A72" w:rsidRPr="00AC361C" w:rsidRDefault="00EF4A72" w:rsidP="00EF4A72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oftalmoskop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EF4A72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B624D5" w:rsidP="00B624D5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379" w:type="dxa"/>
            <w:shd w:val="clear" w:color="auto" w:fill="auto"/>
          </w:tcPr>
          <w:p w:rsidR="00EF4A72" w:rsidRPr="00AC361C" w:rsidRDefault="00EF4A72" w:rsidP="00EF4A72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Ramię </w:t>
            </w: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foroptera</w:t>
            </w:r>
            <w:proofErr w:type="spellEnd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bookmarkEnd w:id="2"/>
      <w:tr w:rsidR="00EF4A72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B624D5" w:rsidP="00B624D5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379" w:type="dxa"/>
            <w:shd w:val="clear" w:color="auto" w:fill="auto"/>
          </w:tcPr>
          <w:p w:rsidR="00EF4A72" w:rsidRPr="00AC361C" w:rsidRDefault="00EF4A72" w:rsidP="00EF4A72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Wysokość blatu od podłogi: 870 mm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EF4A72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B624D5" w:rsidP="00B624D5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379" w:type="dxa"/>
            <w:shd w:val="clear" w:color="auto" w:fill="auto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Wymiary blatu przesuwnego: 880 mm x 450 mm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EF4A72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B624D5" w:rsidP="00B624D5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379" w:type="dxa"/>
            <w:shd w:val="clear" w:color="auto" w:fill="auto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Wymiary unitu: </w:t>
            </w:r>
          </w:p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- szerokość:1160 mm</w:t>
            </w:r>
          </w:p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- głębokość: 1650 mm</w:t>
            </w:r>
          </w:p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- wysokość: 1810 mm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EF4A72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B624D5" w:rsidP="00B624D5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379" w:type="dxa"/>
            <w:shd w:val="clear" w:color="auto" w:fill="auto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Ruch fotela góra/dół 150 mm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EF4A72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B624D5" w:rsidP="00B624D5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379" w:type="dxa"/>
            <w:shd w:val="clear" w:color="auto" w:fill="auto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Wysokość fotela od podłogi: 560mm - 710mm (max)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bookmarkEnd w:id="3"/>
    </w:tbl>
    <w:p w:rsidR="00EF4A72" w:rsidRPr="00AC361C" w:rsidRDefault="00EF4A72" w:rsidP="00EF4A72">
      <w:pPr>
        <w:pStyle w:val="Akapitzlist"/>
        <w:rPr>
          <w:sz w:val="24"/>
          <w:szCs w:val="24"/>
        </w:rPr>
      </w:pPr>
    </w:p>
    <w:p w:rsidR="00EF4A72" w:rsidRPr="00AC361C" w:rsidRDefault="00EF4A72" w:rsidP="00EF4A72">
      <w:pPr>
        <w:pStyle w:val="Akapitzlist"/>
        <w:rPr>
          <w:b/>
          <w:sz w:val="24"/>
          <w:szCs w:val="24"/>
        </w:rPr>
      </w:pPr>
      <w:r w:rsidRPr="00AC361C">
        <w:rPr>
          <w:b/>
          <w:sz w:val="24"/>
          <w:szCs w:val="24"/>
        </w:rPr>
        <w:lastRenderedPageBreak/>
        <w:t xml:space="preserve">17. </w:t>
      </w:r>
      <w:proofErr w:type="spellStart"/>
      <w:r w:rsidRPr="00AC361C">
        <w:rPr>
          <w:b/>
          <w:sz w:val="24"/>
          <w:szCs w:val="24"/>
        </w:rPr>
        <w:t>Forporter</w:t>
      </w:r>
      <w:proofErr w:type="spellEnd"/>
      <w:r w:rsidRPr="00AC361C">
        <w:rPr>
          <w:b/>
          <w:sz w:val="24"/>
          <w:szCs w:val="24"/>
        </w:rPr>
        <w:t xml:space="preserve"> automatyczny</w:t>
      </w:r>
    </w:p>
    <w:p w:rsidR="00EF4A72" w:rsidRPr="00AC361C" w:rsidRDefault="00EF4A72" w:rsidP="00EF4A72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Producent (podać):</w:t>
      </w:r>
      <w:r w:rsidRPr="00AC361C">
        <w:rPr>
          <w:sz w:val="24"/>
          <w:szCs w:val="24"/>
        </w:rPr>
        <w:tab/>
        <w:t>…………</w:t>
      </w:r>
    </w:p>
    <w:p w:rsidR="00EF4A72" w:rsidRPr="00AC361C" w:rsidRDefault="00EF4A72" w:rsidP="00EF4A72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Typ /model (podać):</w:t>
      </w:r>
      <w:r w:rsidRPr="00AC361C">
        <w:rPr>
          <w:sz w:val="24"/>
          <w:szCs w:val="24"/>
        </w:rPr>
        <w:tab/>
        <w:t>…………</w:t>
      </w:r>
    </w:p>
    <w:p w:rsidR="00EF4A72" w:rsidRPr="00AC361C" w:rsidRDefault="00EF4A72" w:rsidP="00EF4A72">
      <w:pPr>
        <w:pStyle w:val="Akapitzlist"/>
        <w:rPr>
          <w:sz w:val="24"/>
          <w:szCs w:val="24"/>
        </w:rPr>
      </w:pPr>
    </w:p>
    <w:tbl>
      <w:tblPr>
        <w:tblW w:w="1019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603"/>
        <w:gridCol w:w="5379"/>
        <w:gridCol w:w="1418"/>
        <w:gridCol w:w="2791"/>
      </w:tblGrid>
      <w:tr w:rsidR="00AC361C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379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Opis parametru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wymagany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oferowany</w:t>
            </w:r>
          </w:p>
        </w:tc>
      </w:tr>
      <w:tr w:rsidR="00AC361C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B624D5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450617" w:rsidP="00EF4A72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Zakres pomiarowy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u w:val="single"/>
                <w:lang w:eastAsia="ar-SA"/>
              </w:rPr>
              <w:t>Moc sferyczna</w:t>
            </w: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  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-29.00 ~ +26.75 D  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(KROK 0.12 / 0.25 D / 1.00 D / 2.00 D / 3.00 D )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u w:val="single"/>
                <w:lang w:eastAsia="ar-SA"/>
              </w:rPr>
              <w:t>Moc cylindra</w:t>
            </w: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  0.00 ~ ±8.75 D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(KROK 0.25 D / 1.00 D / 2.00 / 3.00 D )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u w:val="single"/>
                <w:lang w:eastAsia="ar-SA"/>
              </w:rPr>
              <w:t>Oś cylindra</w:t>
            </w: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  0 ~ 180° (KROK 1° / 5° / 15° )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u w:val="single"/>
                <w:lang w:eastAsia="ar-SA"/>
              </w:rPr>
              <w:t>PD</w:t>
            </w: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  48 do 80 mm (do dali), 50 do 74 mm (do </w:t>
            </w:r>
            <w:proofErr w:type="spellStart"/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bliży</w:t>
            </w:r>
            <w:proofErr w:type="spellEnd"/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)</w:t>
            </w:r>
          </w:p>
          <w:p w:rsidR="00EF4A72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u w:val="single"/>
                <w:lang w:eastAsia="ar-SA"/>
              </w:rPr>
              <w:t>Pryzmat</w:t>
            </w: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  0 do 20 (KROK 0.1 /0.5 /2.0 )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450617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450617" w:rsidP="00EF4A72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Głowica refraktora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F4A72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u w:val="single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u w:val="single"/>
                <w:lang w:eastAsia="ar-SA"/>
              </w:rPr>
              <w:t>Soczewki pomocnicze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proofErr w:type="spellStart"/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Okludator</w:t>
            </w:r>
            <w:proofErr w:type="spellEnd"/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, Otwór przelotowy (Ø 2 mm), Filtr czerwono-zielony, Filtr polaryzacyjny, Stała soczewka krzyżowa (±0,50 D), Czerwona pałeczka </w:t>
            </w:r>
            <w:proofErr w:type="spellStart"/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Maddoxa</w:t>
            </w:r>
            <w:proofErr w:type="spellEnd"/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, Pryzmat dysocjacyjny (3, 6, 10 )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u w:val="single"/>
                <w:lang w:eastAsia="ar-SA"/>
              </w:rPr>
              <w:t>Cylinder krzyżowy</w:t>
            </w: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  ±0.25D, ±0.50D, ±0.25D auto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proofErr w:type="spellStart"/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u w:val="single"/>
                <w:lang w:eastAsia="ar-SA"/>
              </w:rPr>
              <w:t>Retinoskopia</w:t>
            </w:r>
            <w:proofErr w:type="spellEnd"/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  +1.50 D (67 cm), +2.00 D (50 cm)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u w:val="single"/>
                <w:lang w:eastAsia="ar-SA"/>
              </w:rPr>
              <w:t>Pole widzenia</w:t>
            </w: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  40° (VD=12 mm), 39° (VD=14 mm)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u w:val="single"/>
                <w:lang w:eastAsia="ar-SA"/>
              </w:rPr>
              <w:t>Regulacja poziomu</w:t>
            </w: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  ±2.5°</w:t>
            </w:r>
          </w:p>
          <w:p w:rsidR="00EF4A72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u w:val="single"/>
                <w:lang w:eastAsia="ar-SA"/>
              </w:rPr>
              <w:t>Ustawienie PD</w:t>
            </w: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  jednoocznie/obuocznie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EF4A72" w:rsidP="00450617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EF4A72" w:rsidRPr="00AC361C" w:rsidRDefault="00450617" w:rsidP="00EF4A72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Widzenie do </w:t>
            </w:r>
            <w:proofErr w:type="spellStart"/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bliży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379" w:type="dxa"/>
            <w:shd w:val="clear" w:color="auto" w:fill="auto"/>
          </w:tcPr>
          <w:p w:rsidR="00450617" w:rsidRPr="00AC361C" w:rsidRDefault="00450617" w:rsidP="004506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Odległość robocza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35 do 70 cm (KROK 5 cm )</w:t>
            </w:r>
          </w:p>
          <w:p w:rsidR="00EF4A72" w:rsidRPr="00AC361C" w:rsidRDefault="00450617" w:rsidP="0045061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 xml:space="preserve">Podświetlenie wykresów punktów do </w:t>
            </w: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bliży</w:t>
            </w:r>
            <w:proofErr w:type="spellEnd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LED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EF4A72" w:rsidP="00450617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EF4A72" w:rsidRPr="00AC361C" w:rsidRDefault="00450617" w:rsidP="00EF4A72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Projektor wykresów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379" w:type="dxa"/>
            <w:shd w:val="clear" w:color="auto" w:fill="auto"/>
          </w:tcPr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Czas zmiany wykresu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  0.2 </w:t>
            </w: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sek</w:t>
            </w:r>
            <w:proofErr w:type="spellEnd"/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Powiększenie wykresu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30x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Różne wykresy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 42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Odległość projekcji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 2.5 do 8 m</w:t>
            </w:r>
          </w:p>
          <w:p w:rsidR="00EF4A72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Typ podświetlenia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 LED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EF4A72" w:rsidP="00450617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5379" w:type="dxa"/>
            <w:shd w:val="clear" w:color="auto" w:fill="auto"/>
          </w:tcPr>
          <w:p w:rsidR="00EF4A72" w:rsidRPr="00AC361C" w:rsidRDefault="00450617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Wymiary i wymagania elektryczne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F4A72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F4A72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379" w:type="dxa"/>
            <w:shd w:val="clear" w:color="auto" w:fill="auto"/>
          </w:tcPr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 xml:space="preserve">Głowica </w:t>
            </w: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foroptera</w:t>
            </w:r>
            <w:proofErr w:type="spellEnd"/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Wymiary </w:t>
            </w: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szxgłxwys</w:t>
            </w:r>
            <w:proofErr w:type="spellEnd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 410 x 65 x 320 mm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Waga  ok. 4,0 kg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Uchwyt ramienia </w:t>
            </w: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foroptera</w:t>
            </w:r>
            <w:proofErr w:type="spellEnd"/>
            <w:r w:rsidR="00AC361C"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Ø 21 mm ±0.5 mm 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Sterownik: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Wyświetlacz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Kolorowy panel dotykowy TFT-LCD 10,4" 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Drukarka  Wbudowana termiczna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Wymiary </w:t>
            </w: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szxgłxwys</w:t>
            </w:r>
            <w:proofErr w:type="spellEnd"/>
            <w:r w:rsidR="00AC361C"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230 x 235 x 65 mm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Waga  ok. 3,3 kg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Parametry wejścia</w:t>
            </w:r>
            <w:r w:rsidR="00AC361C"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AC 110~220V (±10%)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lastRenderedPageBreak/>
              <w:t>Pobór mocy  220-270 VA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 xml:space="preserve">Wymiary </w:t>
            </w: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u w:val="single"/>
                <w:lang w:eastAsia="ar-SA"/>
              </w:rPr>
              <w:t>projektora: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szxgłxwys</w:t>
            </w:r>
            <w:proofErr w:type="spellEnd"/>
            <w:r w:rsidR="00AC361C"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202 x 364 x 172 mm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Waga  ok. 4,7 kg</w:t>
            </w:r>
          </w:p>
          <w:p w:rsidR="00450617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Parametry wejścia</w:t>
            </w:r>
            <w:r w:rsidR="00AC361C"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AC 100~240V</w:t>
            </w:r>
          </w:p>
          <w:p w:rsidR="00EF4A72" w:rsidRPr="00AC361C" w:rsidRDefault="00450617" w:rsidP="0045061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Pobór mocy  60  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4A72" w:rsidRPr="00AC361C" w:rsidRDefault="00EF4A72" w:rsidP="00EF4A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F4A72" w:rsidRPr="00AC361C" w:rsidRDefault="00EF4A72" w:rsidP="00EF4A7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EF4A72" w:rsidRPr="00AC361C" w:rsidRDefault="00EF4A72" w:rsidP="00EF4A72">
      <w:pPr>
        <w:pStyle w:val="Akapitzlist"/>
        <w:rPr>
          <w:sz w:val="24"/>
          <w:szCs w:val="24"/>
        </w:rPr>
      </w:pPr>
    </w:p>
    <w:p w:rsidR="00EF4A72" w:rsidRPr="00AC361C" w:rsidRDefault="00EF4A72" w:rsidP="00EF4A72">
      <w:pPr>
        <w:pStyle w:val="Akapitzlist"/>
        <w:rPr>
          <w:b/>
          <w:sz w:val="24"/>
          <w:szCs w:val="24"/>
        </w:rPr>
      </w:pPr>
      <w:r w:rsidRPr="00AC361C">
        <w:rPr>
          <w:b/>
          <w:sz w:val="24"/>
          <w:szCs w:val="24"/>
        </w:rPr>
        <w:t xml:space="preserve">18. </w:t>
      </w:r>
      <w:r w:rsidR="00E75457" w:rsidRPr="00AC361C">
        <w:rPr>
          <w:b/>
          <w:sz w:val="24"/>
          <w:szCs w:val="24"/>
        </w:rPr>
        <w:t>Stołeczek na stopkach</w:t>
      </w:r>
    </w:p>
    <w:p w:rsidR="00E75457" w:rsidRPr="00AC361C" w:rsidRDefault="00E75457" w:rsidP="00E75457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Producent (podać):</w:t>
      </w:r>
      <w:r w:rsidRPr="00AC361C">
        <w:rPr>
          <w:sz w:val="24"/>
          <w:szCs w:val="24"/>
        </w:rPr>
        <w:tab/>
        <w:t>…………</w:t>
      </w:r>
    </w:p>
    <w:p w:rsidR="00E75457" w:rsidRPr="00AC361C" w:rsidRDefault="00E75457" w:rsidP="00E75457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Typ /model (podać):</w:t>
      </w:r>
      <w:r w:rsidRPr="00AC361C">
        <w:rPr>
          <w:sz w:val="24"/>
          <w:szCs w:val="24"/>
        </w:rPr>
        <w:tab/>
        <w:t>…………</w:t>
      </w:r>
    </w:p>
    <w:tbl>
      <w:tblPr>
        <w:tblW w:w="1019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603"/>
        <w:gridCol w:w="5379"/>
        <w:gridCol w:w="1418"/>
        <w:gridCol w:w="2791"/>
      </w:tblGrid>
      <w:tr w:rsidR="00AC361C" w:rsidRPr="00E75457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379" w:type="dxa"/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Opis parametru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wymagany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oferowany</w:t>
            </w:r>
          </w:p>
        </w:tc>
      </w:tr>
      <w:tr w:rsidR="00AC361C" w:rsidRPr="00E75457" w:rsidTr="00EB681E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Siedzisko okrągłe, czarne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E75457" w:rsidTr="00EB681E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Pneumatyczna regulacja wysokości taboretu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E75457" w:rsidTr="00EB681E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Chromowana podstawa</w:t>
            </w:r>
          </w:p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Wyposażona w 5 stałych nóżek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E75457" w:rsidTr="00EB681E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Średnica podstawy  50cm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E75457" w:rsidTr="00EB681E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Średnica siedziska 34,5 cm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E75457" w:rsidTr="00EB681E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Wysokość: </w:t>
            </w:r>
          </w:p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Siłownik niższy: min. 44 cm – max 62 cm</w:t>
            </w:r>
          </w:p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Siłownik wyższy: min. 53 cm – max 71 cm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E75457" w:rsidRPr="00AC361C" w:rsidRDefault="00E75457" w:rsidP="00E75457">
      <w:pPr>
        <w:pStyle w:val="Akapitzlist"/>
        <w:rPr>
          <w:sz w:val="24"/>
          <w:szCs w:val="24"/>
        </w:rPr>
      </w:pPr>
    </w:p>
    <w:p w:rsidR="00E75457" w:rsidRPr="00AC361C" w:rsidRDefault="00E75457" w:rsidP="00E75457">
      <w:pPr>
        <w:pStyle w:val="Akapitzlist"/>
        <w:rPr>
          <w:sz w:val="24"/>
          <w:szCs w:val="24"/>
        </w:rPr>
      </w:pPr>
    </w:p>
    <w:p w:rsidR="00E75457" w:rsidRPr="00AC361C" w:rsidRDefault="00E75457" w:rsidP="00E75457">
      <w:pPr>
        <w:pStyle w:val="Akapitzlist"/>
        <w:rPr>
          <w:b/>
          <w:sz w:val="24"/>
          <w:szCs w:val="24"/>
        </w:rPr>
      </w:pPr>
      <w:r w:rsidRPr="00AC361C">
        <w:rPr>
          <w:b/>
          <w:sz w:val="24"/>
          <w:szCs w:val="24"/>
        </w:rPr>
        <w:t>19. Stołeczek na kółkach</w:t>
      </w:r>
    </w:p>
    <w:p w:rsidR="00E75457" w:rsidRPr="00AC361C" w:rsidRDefault="00E75457" w:rsidP="00E75457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Producent (podać):</w:t>
      </w:r>
      <w:r w:rsidRPr="00AC361C">
        <w:rPr>
          <w:sz w:val="24"/>
          <w:szCs w:val="24"/>
        </w:rPr>
        <w:tab/>
        <w:t>…………</w:t>
      </w:r>
    </w:p>
    <w:p w:rsidR="00E75457" w:rsidRPr="00AC361C" w:rsidRDefault="00E75457" w:rsidP="00E75457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Typ /model (podać):</w:t>
      </w:r>
      <w:r w:rsidRPr="00AC361C">
        <w:rPr>
          <w:sz w:val="24"/>
          <w:szCs w:val="24"/>
        </w:rPr>
        <w:tab/>
        <w:t>…………</w:t>
      </w:r>
    </w:p>
    <w:p w:rsidR="00E75457" w:rsidRPr="00AC361C" w:rsidRDefault="00E75457" w:rsidP="00E75457">
      <w:pPr>
        <w:pStyle w:val="Akapitzlist"/>
        <w:rPr>
          <w:sz w:val="24"/>
          <w:szCs w:val="24"/>
        </w:rPr>
      </w:pPr>
    </w:p>
    <w:tbl>
      <w:tblPr>
        <w:tblW w:w="1019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603"/>
        <w:gridCol w:w="5379"/>
        <w:gridCol w:w="1418"/>
        <w:gridCol w:w="2791"/>
      </w:tblGrid>
      <w:tr w:rsidR="00AC361C" w:rsidRPr="00E75457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379" w:type="dxa"/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Opis parametru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wymagany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oferowany</w:t>
            </w:r>
          </w:p>
        </w:tc>
      </w:tr>
      <w:tr w:rsidR="00AC361C" w:rsidRPr="00E75457" w:rsidTr="00EB681E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Siedzisko z pół-oparciem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E75457" w:rsidTr="00EB681E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Pneumatyczna regulacja wysokości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E75457" w:rsidTr="00EB681E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Chromowana podstawa jezdna z 5-cioma kółkami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E75457" w:rsidTr="00EB681E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Kolor siedziska: czarny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E75457" w:rsidTr="00EB681E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Średnica podstawy 50cm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E75457" w:rsidTr="00EB681E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Szerokość siedziska 34 cm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E75457" w:rsidTr="00EB681E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Wysokość: </w:t>
            </w:r>
          </w:p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Siłownik niższy: min. 46 cm – max 64 cm</w:t>
            </w:r>
          </w:p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Siłownik wyższy: min. 55 cm – max 73 cm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E75457" w:rsidRPr="00AC361C" w:rsidRDefault="00E75457" w:rsidP="00E75457">
      <w:pPr>
        <w:pStyle w:val="Akapitzlist"/>
        <w:rPr>
          <w:sz w:val="24"/>
          <w:szCs w:val="24"/>
        </w:rPr>
      </w:pPr>
    </w:p>
    <w:p w:rsidR="00E75457" w:rsidRPr="00AC361C" w:rsidRDefault="00E75457" w:rsidP="00E75457">
      <w:pPr>
        <w:pStyle w:val="Akapitzlist"/>
        <w:rPr>
          <w:b/>
          <w:sz w:val="24"/>
          <w:szCs w:val="24"/>
        </w:rPr>
      </w:pPr>
      <w:r w:rsidRPr="00AC361C">
        <w:rPr>
          <w:b/>
          <w:sz w:val="24"/>
          <w:szCs w:val="24"/>
        </w:rPr>
        <w:lastRenderedPageBreak/>
        <w:t>20. Test stereoskopowy MOTYL</w:t>
      </w:r>
    </w:p>
    <w:p w:rsidR="00E75457" w:rsidRPr="00AC361C" w:rsidRDefault="00E75457" w:rsidP="00E75457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Producent (podać):</w:t>
      </w:r>
      <w:r w:rsidRPr="00AC361C">
        <w:rPr>
          <w:sz w:val="24"/>
          <w:szCs w:val="24"/>
        </w:rPr>
        <w:tab/>
        <w:t>…………</w:t>
      </w:r>
    </w:p>
    <w:p w:rsidR="00E75457" w:rsidRPr="00AC361C" w:rsidRDefault="00E75457" w:rsidP="00E75457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Typ /model (podać):</w:t>
      </w:r>
      <w:r w:rsidRPr="00AC361C">
        <w:rPr>
          <w:sz w:val="24"/>
          <w:szCs w:val="24"/>
        </w:rPr>
        <w:tab/>
        <w:t>…………</w:t>
      </w:r>
    </w:p>
    <w:p w:rsidR="00E75457" w:rsidRPr="00AC361C" w:rsidRDefault="00E75457" w:rsidP="00E75457">
      <w:pPr>
        <w:pStyle w:val="Akapitzlist"/>
        <w:rPr>
          <w:sz w:val="24"/>
          <w:szCs w:val="24"/>
        </w:rPr>
      </w:pPr>
    </w:p>
    <w:tbl>
      <w:tblPr>
        <w:tblW w:w="1019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603"/>
        <w:gridCol w:w="5379"/>
        <w:gridCol w:w="1418"/>
        <w:gridCol w:w="2791"/>
      </w:tblGrid>
      <w:tr w:rsidR="00AC361C" w:rsidRPr="00E75457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379" w:type="dxa"/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Opis parametru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wymagany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oferowany</w:t>
            </w:r>
          </w:p>
        </w:tc>
      </w:tr>
      <w:tr w:rsidR="00AC361C" w:rsidRPr="00E75457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75457" w:rsidRPr="00E75457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379" w:type="dxa"/>
            <w:shd w:val="clear" w:color="auto" w:fill="auto"/>
          </w:tcPr>
          <w:p w:rsidR="00E75457" w:rsidRPr="00E75457" w:rsidRDefault="00E75457" w:rsidP="00E75457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754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Umożliwia łatwe do skontrolowania badanie głębi widzenia</w:t>
            </w:r>
          </w:p>
          <w:p w:rsidR="00E75457" w:rsidRPr="00E75457" w:rsidRDefault="00E75457" w:rsidP="00E75457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754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stereoskopowego u pacjentów w dowolnym wieku. Jego celem</w:t>
            </w:r>
          </w:p>
          <w:p w:rsidR="00E75457" w:rsidRPr="00E75457" w:rsidRDefault="00E75457" w:rsidP="00E75457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754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jest pomiar minutowy obuocznego wykrywania różnic w</w:t>
            </w:r>
          </w:p>
          <w:p w:rsidR="00E75457" w:rsidRPr="00E75457" w:rsidRDefault="00E75457" w:rsidP="00E75457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754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odległości obiektów od obserwatora.</w:t>
            </w:r>
          </w:p>
          <w:p w:rsidR="00E75457" w:rsidRPr="00E75457" w:rsidRDefault="00E75457" w:rsidP="00E75457">
            <w:pPr>
              <w:keepNext/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75457" w:rsidRPr="00E75457" w:rsidRDefault="00E75457" w:rsidP="00E754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E75457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75457" w:rsidRPr="00E75457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379" w:type="dxa"/>
            <w:shd w:val="clear" w:color="auto" w:fill="auto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Test w zestawie posiada okulary.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5457" w:rsidRPr="00E75457" w:rsidRDefault="00E75457" w:rsidP="00E754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E75457" w:rsidRPr="00AC361C" w:rsidRDefault="00E75457" w:rsidP="00E75457">
      <w:pPr>
        <w:pStyle w:val="Akapitzlist"/>
        <w:rPr>
          <w:sz w:val="24"/>
          <w:szCs w:val="24"/>
        </w:rPr>
      </w:pPr>
    </w:p>
    <w:p w:rsidR="00E75457" w:rsidRPr="00AC361C" w:rsidRDefault="00E75457" w:rsidP="00E75457">
      <w:pPr>
        <w:pStyle w:val="Akapitzlist"/>
        <w:rPr>
          <w:sz w:val="24"/>
          <w:szCs w:val="24"/>
        </w:rPr>
      </w:pPr>
    </w:p>
    <w:p w:rsidR="00E75457" w:rsidRPr="00AC361C" w:rsidRDefault="00E75457" w:rsidP="00E75457">
      <w:pPr>
        <w:pStyle w:val="Akapitzlist"/>
        <w:rPr>
          <w:b/>
          <w:sz w:val="24"/>
          <w:szCs w:val="24"/>
        </w:rPr>
      </w:pPr>
      <w:r w:rsidRPr="00AC361C">
        <w:rPr>
          <w:b/>
          <w:sz w:val="24"/>
          <w:szCs w:val="24"/>
        </w:rPr>
        <w:t xml:space="preserve">21. Tabliczka do </w:t>
      </w:r>
      <w:proofErr w:type="spellStart"/>
      <w:r w:rsidRPr="00AC361C">
        <w:rPr>
          <w:b/>
          <w:sz w:val="24"/>
          <w:szCs w:val="24"/>
        </w:rPr>
        <w:t>bliży</w:t>
      </w:r>
      <w:proofErr w:type="spellEnd"/>
    </w:p>
    <w:p w:rsidR="00E75457" w:rsidRPr="00AC361C" w:rsidRDefault="00E75457" w:rsidP="00E75457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Producent (podać):</w:t>
      </w:r>
      <w:r w:rsidRPr="00AC361C">
        <w:rPr>
          <w:sz w:val="24"/>
          <w:szCs w:val="24"/>
        </w:rPr>
        <w:tab/>
        <w:t>…………</w:t>
      </w:r>
    </w:p>
    <w:p w:rsidR="00E75457" w:rsidRPr="00AC361C" w:rsidRDefault="00E75457" w:rsidP="00E75457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Typ /model (podać):</w:t>
      </w:r>
      <w:r w:rsidRPr="00AC361C">
        <w:rPr>
          <w:sz w:val="24"/>
          <w:szCs w:val="24"/>
        </w:rPr>
        <w:tab/>
        <w:t>…………</w:t>
      </w:r>
    </w:p>
    <w:p w:rsidR="00E75457" w:rsidRPr="00AC361C" w:rsidRDefault="00E75457" w:rsidP="00E75457">
      <w:pPr>
        <w:pStyle w:val="Akapitzlist"/>
        <w:rPr>
          <w:sz w:val="24"/>
          <w:szCs w:val="24"/>
        </w:rPr>
      </w:pPr>
    </w:p>
    <w:tbl>
      <w:tblPr>
        <w:tblW w:w="1019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603"/>
        <w:gridCol w:w="5379"/>
        <w:gridCol w:w="1418"/>
        <w:gridCol w:w="2791"/>
      </w:tblGrid>
      <w:tr w:rsidR="00AC361C" w:rsidRPr="00E75457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379" w:type="dxa"/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Opis parametru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wymagany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oferowany</w:t>
            </w:r>
          </w:p>
        </w:tc>
      </w:tr>
      <w:tr w:rsidR="00AC361C" w:rsidRPr="00E75457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75457" w:rsidRPr="00E75457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379" w:type="dxa"/>
            <w:shd w:val="clear" w:color="auto" w:fill="auto"/>
          </w:tcPr>
          <w:p w:rsidR="00E75457" w:rsidRPr="00E75457" w:rsidRDefault="00E75457" w:rsidP="00E75457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754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Specjalna, dwustronna tablica do wyznaczania ostrości wzroku</w:t>
            </w:r>
          </w:p>
          <w:p w:rsidR="00E75457" w:rsidRPr="00E75457" w:rsidRDefault="00E75457" w:rsidP="00E75457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754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do </w:t>
            </w:r>
            <w:proofErr w:type="spellStart"/>
            <w:r w:rsidRPr="00E754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bliży</w:t>
            </w:r>
            <w:proofErr w:type="spellEnd"/>
            <w:r w:rsidRPr="00E754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, przeznaczona do stosowania w oświetleniu </w:t>
            </w:r>
          </w:p>
          <w:p w:rsidR="00E75457" w:rsidRPr="00E75457" w:rsidRDefault="00E75457" w:rsidP="00E75457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754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naturalnym. </w:t>
            </w:r>
          </w:p>
          <w:p w:rsidR="00E75457" w:rsidRPr="00E75457" w:rsidRDefault="00E75457" w:rsidP="00E75457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75457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Wymiary strony: 150 x 210 mm.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5457" w:rsidRPr="00E75457" w:rsidRDefault="00E75457" w:rsidP="00E754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E75457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75457" w:rsidRPr="00E75457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379" w:type="dxa"/>
            <w:shd w:val="clear" w:color="auto" w:fill="auto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Rodzaje optotypów: </w:t>
            </w:r>
          </w:p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litery</w:t>
            </w:r>
          </w:p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cyfry</w:t>
            </w:r>
          </w:p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haki</w:t>
            </w:r>
          </w:p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tekst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5457" w:rsidRPr="00E75457" w:rsidRDefault="00E75457" w:rsidP="00E754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E75457" w:rsidRPr="00AC361C" w:rsidRDefault="00E75457" w:rsidP="00E75457">
      <w:pPr>
        <w:pStyle w:val="Akapitzlist"/>
        <w:rPr>
          <w:sz w:val="24"/>
          <w:szCs w:val="24"/>
        </w:rPr>
      </w:pPr>
    </w:p>
    <w:p w:rsidR="00E75457" w:rsidRPr="00AC361C" w:rsidRDefault="00E75457" w:rsidP="00E75457">
      <w:pPr>
        <w:pStyle w:val="Akapitzlist"/>
        <w:rPr>
          <w:b/>
          <w:sz w:val="24"/>
          <w:szCs w:val="24"/>
        </w:rPr>
      </w:pPr>
      <w:r w:rsidRPr="00AC361C">
        <w:rPr>
          <w:b/>
          <w:sz w:val="24"/>
          <w:szCs w:val="24"/>
        </w:rPr>
        <w:t xml:space="preserve">22. Soczewka </w:t>
      </w:r>
    </w:p>
    <w:p w:rsidR="00E75457" w:rsidRPr="00AC361C" w:rsidRDefault="00E75457" w:rsidP="00E75457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Producent (podać):</w:t>
      </w:r>
      <w:r w:rsidRPr="00AC361C">
        <w:rPr>
          <w:sz w:val="24"/>
          <w:szCs w:val="24"/>
        </w:rPr>
        <w:tab/>
        <w:t>…………</w:t>
      </w:r>
    </w:p>
    <w:p w:rsidR="00E75457" w:rsidRPr="00AC361C" w:rsidRDefault="00E75457" w:rsidP="00E75457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Typ /model (podać):</w:t>
      </w:r>
      <w:r w:rsidRPr="00AC361C">
        <w:rPr>
          <w:sz w:val="24"/>
          <w:szCs w:val="24"/>
        </w:rPr>
        <w:tab/>
        <w:t>…………</w:t>
      </w:r>
    </w:p>
    <w:p w:rsidR="00E75457" w:rsidRPr="00AC361C" w:rsidRDefault="00E75457" w:rsidP="00E75457">
      <w:pPr>
        <w:pStyle w:val="Akapitzlist"/>
        <w:rPr>
          <w:sz w:val="24"/>
          <w:szCs w:val="24"/>
        </w:rPr>
      </w:pPr>
    </w:p>
    <w:tbl>
      <w:tblPr>
        <w:tblW w:w="1019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603"/>
        <w:gridCol w:w="5379"/>
        <w:gridCol w:w="1418"/>
        <w:gridCol w:w="2791"/>
      </w:tblGrid>
      <w:tr w:rsidR="00AC361C" w:rsidRPr="00E75457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379" w:type="dxa"/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Opis parametru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wymagany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oferowany</w:t>
            </w:r>
          </w:p>
        </w:tc>
      </w:tr>
      <w:tr w:rsidR="00AC361C" w:rsidRPr="00E75457" w:rsidTr="00EB681E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Kąt luster </w:t>
            </w: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ab/>
              <w:t>74°/89°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E75457" w:rsidTr="00EB681E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Powiększenie obrazu</w:t>
            </w: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ab/>
              <w:t>0,76 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E75457" w:rsidTr="00EB681E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Odległość robocza </w:t>
            </w: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ab/>
              <w:t>7 mm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E75457" w:rsidTr="00EB681E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Plamka lasera</w:t>
            </w: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ab/>
              <w:t>1,32 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E75457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5457" w:rsidRPr="00E75457" w:rsidRDefault="00E75457" w:rsidP="00E7545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E75457" w:rsidRPr="00AC361C" w:rsidRDefault="00E75457" w:rsidP="00E75457">
      <w:pPr>
        <w:pStyle w:val="Akapitzlist"/>
        <w:rPr>
          <w:b/>
          <w:sz w:val="24"/>
          <w:szCs w:val="24"/>
        </w:rPr>
      </w:pPr>
      <w:r w:rsidRPr="00AC361C">
        <w:rPr>
          <w:b/>
          <w:sz w:val="24"/>
          <w:szCs w:val="24"/>
        </w:rPr>
        <w:lastRenderedPageBreak/>
        <w:t xml:space="preserve">23. </w:t>
      </w:r>
      <w:proofErr w:type="spellStart"/>
      <w:r w:rsidRPr="00AC361C">
        <w:rPr>
          <w:b/>
          <w:sz w:val="24"/>
          <w:szCs w:val="24"/>
        </w:rPr>
        <w:t>Biometr</w:t>
      </w:r>
      <w:proofErr w:type="spellEnd"/>
      <w:r w:rsidRPr="00AC361C">
        <w:rPr>
          <w:b/>
          <w:sz w:val="24"/>
          <w:szCs w:val="24"/>
        </w:rPr>
        <w:t xml:space="preserve"> optyczny</w:t>
      </w:r>
    </w:p>
    <w:p w:rsidR="00E75457" w:rsidRPr="00AC361C" w:rsidRDefault="00E75457" w:rsidP="00E75457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Producent (podać):</w:t>
      </w:r>
      <w:r w:rsidRPr="00AC361C">
        <w:rPr>
          <w:sz w:val="24"/>
          <w:szCs w:val="24"/>
        </w:rPr>
        <w:tab/>
        <w:t>…………</w:t>
      </w:r>
    </w:p>
    <w:p w:rsidR="00E75457" w:rsidRPr="00AC361C" w:rsidRDefault="00E75457" w:rsidP="00E75457">
      <w:pPr>
        <w:pStyle w:val="Akapitzlist"/>
        <w:rPr>
          <w:sz w:val="24"/>
          <w:szCs w:val="24"/>
        </w:rPr>
      </w:pPr>
      <w:r w:rsidRPr="00AC361C">
        <w:rPr>
          <w:sz w:val="24"/>
          <w:szCs w:val="24"/>
        </w:rPr>
        <w:t>Typ /model (podać):</w:t>
      </w:r>
      <w:r w:rsidRPr="00AC361C">
        <w:rPr>
          <w:sz w:val="24"/>
          <w:szCs w:val="24"/>
        </w:rPr>
        <w:tab/>
        <w:t>…………</w:t>
      </w:r>
    </w:p>
    <w:p w:rsidR="00E75457" w:rsidRPr="00AC361C" w:rsidRDefault="00E75457" w:rsidP="00E75457">
      <w:pPr>
        <w:pStyle w:val="Akapitzlist"/>
        <w:rPr>
          <w:sz w:val="24"/>
          <w:szCs w:val="24"/>
        </w:rPr>
      </w:pPr>
    </w:p>
    <w:tbl>
      <w:tblPr>
        <w:tblW w:w="10191" w:type="dxa"/>
        <w:tblInd w:w="-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603"/>
        <w:gridCol w:w="5379"/>
        <w:gridCol w:w="1418"/>
        <w:gridCol w:w="2791"/>
      </w:tblGrid>
      <w:tr w:rsidR="00AC361C" w:rsidRPr="00AC361C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5379" w:type="dxa"/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Opis parametru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wymagany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  <w:t>Parametr oferowany</w:t>
            </w:r>
          </w:p>
        </w:tc>
      </w:tr>
      <w:tr w:rsidR="00AC361C" w:rsidRPr="00AC361C" w:rsidTr="00EB681E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9D1" w:rsidRPr="00AC361C" w:rsidRDefault="00AA69D1" w:rsidP="00AA69D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Wymiary zewnętrzne</w:t>
            </w:r>
          </w:p>
          <w:p w:rsidR="00AA69D1" w:rsidRPr="00AC361C" w:rsidRDefault="00AA69D1" w:rsidP="00AA69D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 (wys. x szer. x gł.) [mm]</w:t>
            </w:r>
          </w:p>
          <w:p w:rsidR="00AA69D1" w:rsidRPr="00AC361C" w:rsidRDefault="00AA69D1" w:rsidP="00AA69D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300(W) x 490(D) x 450(H)mm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B681E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Masa [kg]  Ok. 24kg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B681E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9D1" w:rsidRPr="00AC361C" w:rsidRDefault="00AA69D1" w:rsidP="00AA69D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Zasilanie  100 - 240VAC, 50/60Hz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B681E">
        <w:trPr>
          <w:trHeight w:val="20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 xml:space="preserve">Monitor regulowany, dotykowy TFT LCD </w:t>
            </w:r>
          </w:p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kolorowy, 10.4”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bCs/>
                <w:kern w:val="1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Arial"/>
                <w:b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5379" w:type="dxa"/>
            <w:shd w:val="clear" w:color="auto" w:fill="auto"/>
          </w:tcPr>
          <w:p w:rsidR="00AA69D1" w:rsidRPr="00AC361C" w:rsidRDefault="00AA69D1" w:rsidP="00AA69D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System samodzielny, nie oparty na zewnętrznym </w:t>
            </w:r>
          </w:p>
          <w:p w:rsidR="00AA69D1" w:rsidRPr="00AC361C" w:rsidRDefault="00AA69D1" w:rsidP="00AA69D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komputerze PC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69D1" w:rsidRPr="00AC361C" w:rsidRDefault="00AA69D1" w:rsidP="00EB68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5379" w:type="dxa"/>
            <w:shd w:val="clear" w:color="auto" w:fill="auto"/>
          </w:tcPr>
          <w:p w:rsidR="00AA69D1" w:rsidRPr="00AC361C" w:rsidRDefault="00AA69D1" w:rsidP="00AA69D1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Pomiar parametrów</w:t>
            </w:r>
          </w:p>
          <w:p w:rsidR="00AA69D1" w:rsidRPr="00AC361C" w:rsidRDefault="00AA69D1" w:rsidP="00AA69D1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Możliwość pomiaru następujących parametrów: </w:t>
            </w:r>
          </w:p>
          <w:p w:rsidR="00AA69D1" w:rsidRPr="00AC361C" w:rsidRDefault="00AA69D1" w:rsidP="00AA69D1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długość gałki ocznej, głębokość komory, grubość </w:t>
            </w:r>
          </w:p>
          <w:p w:rsidR="00AA69D1" w:rsidRPr="00AC361C" w:rsidRDefault="00AA69D1" w:rsidP="00AA69D1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soczewki, </w:t>
            </w: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pachymetria</w:t>
            </w:r>
            <w:proofErr w:type="spellEnd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keratometria</w:t>
            </w:r>
            <w:proofErr w:type="spellEnd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, </w:t>
            </w:r>
          </w:p>
          <w:p w:rsidR="00AA69D1" w:rsidRPr="00AC361C" w:rsidRDefault="00AA69D1" w:rsidP="00AA69D1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topografia, wielkość źrenicy, White to White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69D1" w:rsidRPr="00AC361C" w:rsidRDefault="00AA69D1" w:rsidP="00EB68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5379" w:type="dxa"/>
            <w:shd w:val="clear" w:color="auto" w:fill="auto"/>
          </w:tcPr>
          <w:p w:rsidR="00AA69D1" w:rsidRPr="00AC361C" w:rsidRDefault="00AA69D1" w:rsidP="00AA69D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Wbudowana drukarka termiczna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69D1" w:rsidRPr="00AC361C" w:rsidRDefault="00AA69D1" w:rsidP="00EB68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5379" w:type="dxa"/>
            <w:shd w:val="clear" w:color="auto" w:fill="auto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Zakres i metoda pomiarowa mocy rogówki</w:t>
            </w:r>
          </w:p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- zakres: 5,0-11,0 mm</w:t>
            </w:r>
          </w:p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- metoda: PLACIDO ring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69D1" w:rsidRPr="00AC361C" w:rsidRDefault="00AA69D1" w:rsidP="00EB68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5379" w:type="dxa"/>
            <w:shd w:val="clear" w:color="auto" w:fill="auto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Zakres i metoda pomiarowa wielkości źrenicy</w:t>
            </w:r>
          </w:p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- zakres: 1,5-13,0 mm</w:t>
            </w:r>
          </w:p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- metoda: analiza wideo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69D1" w:rsidRPr="00AC361C" w:rsidRDefault="00AA69D1" w:rsidP="00EB68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5379" w:type="dxa"/>
            <w:shd w:val="clear" w:color="auto" w:fill="auto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Zakres pomiarowy długości gałki:</w:t>
            </w:r>
          </w:p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- długość gałki ocznej 14 ~ 40 mm (0.01 mm)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69D1" w:rsidRPr="00AC361C" w:rsidRDefault="00AA69D1" w:rsidP="00EB68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5379" w:type="dxa"/>
            <w:shd w:val="clear" w:color="auto" w:fill="auto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Zakres pomiarowy grubości soczewki:</w:t>
            </w:r>
          </w:p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- grubość soczewki 0.5 ~ 6.0 mm (0.01 mm)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69D1" w:rsidRPr="00AC361C" w:rsidRDefault="00AA69D1" w:rsidP="00EB68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 xml:space="preserve">12. </w:t>
            </w:r>
          </w:p>
        </w:tc>
        <w:tc>
          <w:tcPr>
            <w:tcW w:w="5379" w:type="dxa"/>
            <w:shd w:val="clear" w:color="auto" w:fill="auto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Zakres pomiarowy White to White:</w:t>
            </w:r>
          </w:p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- W to W: 7,0-16,0 mm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69D1" w:rsidRPr="00AC361C" w:rsidRDefault="00AA69D1" w:rsidP="00EB68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13.</w:t>
            </w:r>
          </w:p>
        </w:tc>
        <w:tc>
          <w:tcPr>
            <w:tcW w:w="5379" w:type="dxa"/>
            <w:shd w:val="clear" w:color="auto" w:fill="auto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Zakres pomiarowy głębokości komory</w:t>
            </w:r>
          </w:p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- głębokość komory: 1,5-7,0 mm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69D1" w:rsidRPr="00AC361C" w:rsidRDefault="00AA69D1" w:rsidP="00EB68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5379" w:type="dxa"/>
            <w:shd w:val="clear" w:color="auto" w:fill="auto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Zakres pomiarowy grubości soczewki:</w:t>
            </w:r>
          </w:p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- grubość soczewki: 0,5-6,0mm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69D1" w:rsidRPr="00AC361C" w:rsidRDefault="00AA69D1" w:rsidP="00EB68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15.</w:t>
            </w:r>
          </w:p>
        </w:tc>
        <w:tc>
          <w:tcPr>
            <w:tcW w:w="5379" w:type="dxa"/>
            <w:shd w:val="clear" w:color="auto" w:fill="auto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Pomiar gęstej-dojrzałej zaćmy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poprzez możliwość podłączenia głowicy USG, za pomocą Bluetooth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69D1" w:rsidRPr="00AC361C" w:rsidRDefault="00AA69D1" w:rsidP="00EB68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AA69D1">
        <w:trPr>
          <w:trHeight w:val="742"/>
        </w:trPr>
        <w:tc>
          <w:tcPr>
            <w:tcW w:w="603" w:type="dxa"/>
            <w:shd w:val="clear" w:color="auto" w:fill="auto"/>
            <w:vAlign w:val="center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lastRenderedPageBreak/>
              <w:t>16.</w:t>
            </w:r>
          </w:p>
        </w:tc>
        <w:tc>
          <w:tcPr>
            <w:tcW w:w="5379" w:type="dxa"/>
            <w:shd w:val="clear" w:color="auto" w:fill="auto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Formuły kalkulacyjne:</w:t>
            </w:r>
          </w:p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SRK II, SRK-T, </w:t>
            </w: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Holladay</w:t>
            </w:r>
            <w:proofErr w:type="spellEnd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Hoffer</w:t>
            </w:r>
            <w:proofErr w:type="spellEnd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Q,</w:t>
            </w:r>
          </w:p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HAIGIS </w:t>
            </w: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optimized</w:t>
            </w:r>
            <w:proofErr w:type="spellEnd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formula</w:t>
            </w:r>
            <w:proofErr w:type="spellEnd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.</w:t>
            </w:r>
          </w:p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HAIGIS standard </w:t>
            </w: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formula</w:t>
            </w:r>
            <w:proofErr w:type="spellEnd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Showa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AA69D1" w:rsidRPr="00AC361C" w:rsidRDefault="00AA69D1" w:rsidP="00EB68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17.</w:t>
            </w:r>
          </w:p>
        </w:tc>
        <w:tc>
          <w:tcPr>
            <w:tcW w:w="5379" w:type="dxa"/>
            <w:shd w:val="clear" w:color="auto" w:fill="auto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Dodatkowe formuły kalkulacyjne:</w:t>
            </w:r>
          </w:p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Shamas</w:t>
            </w:r>
            <w:proofErr w:type="spellEnd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PL / </w:t>
            </w:r>
            <w:proofErr w:type="spellStart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Double</w:t>
            </w:r>
            <w:proofErr w:type="spellEnd"/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 K SRK/T /</w:t>
            </w:r>
          </w:p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val="en-US"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val="en-US" w:eastAsia="ar-SA"/>
              </w:rPr>
              <w:t>OKULIX (RT) / EASY IOL (RT)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69D1" w:rsidRPr="00AC361C" w:rsidRDefault="00AA69D1" w:rsidP="00EB68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 xml:space="preserve">TAK, </w:t>
            </w:r>
            <w:proofErr w:type="spellStart"/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ar-SA"/>
              </w:rPr>
              <w:t>podać</w:t>
            </w:r>
            <w:proofErr w:type="spellEnd"/>
          </w:p>
        </w:tc>
        <w:tc>
          <w:tcPr>
            <w:tcW w:w="2791" w:type="dxa"/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val="en-US" w:eastAsia="ar-SA"/>
              </w:rPr>
            </w:pPr>
          </w:p>
        </w:tc>
      </w:tr>
      <w:tr w:rsidR="00AC361C" w:rsidRPr="00AC361C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val="en-US"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val="en-US" w:eastAsia="ar-SA"/>
              </w:rPr>
              <w:t>18.</w:t>
            </w:r>
          </w:p>
        </w:tc>
        <w:tc>
          <w:tcPr>
            <w:tcW w:w="5379" w:type="dxa"/>
            <w:shd w:val="clear" w:color="auto" w:fill="auto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Naprowadzanie i wyzwalanie pomiarów.  </w:t>
            </w:r>
          </w:p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Manualne i automatyczne.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69D1" w:rsidRPr="00AC361C" w:rsidRDefault="00AA69D1" w:rsidP="00EB68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19.</w:t>
            </w:r>
          </w:p>
        </w:tc>
        <w:tc>
          <w:tcPr>
            <w:tcW w:w="5379" w:type="dxa"/>
            <w:shd w:val="clear" w:color="auto" w:fill="auto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Manualne naprowadzanie </w:t>
            </w:r>
          </w:p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Manualne naprowadzanie i wyzwalanie za pomocą joysticka oraz systemu przycisków (góra-dół, lewo-prawo) znajdujących się na ekranie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69D1" w:rsidRPr="00AC361C" w:rsidRDefault="00AA69D1" w:rsidP="00EB68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20.</w:t>
            </w:r>
          </w:p>
        </w:tc>
        <w:tc>
          <w:tcPr>
            <w:tcW w:w="5379" w:type="dxa"/>
            <w:shd w:val="clear" w:color="auto" w:fill="auto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Wydruk kalkulacji soczewki</w:t>
            </w:r>
          </w:p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Możliwość wydruku 1,2, 3 lub 4 przykładów kalkulacji soczewki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69D1" w:rsidRPr="00AC361C" w:rsidRDefault="00AA69D1" w:rsidP="00EB68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21.</w:t>
            </w:r>
          </w:p>
        </w:tc>
        <w:tc>
          <w:tcPr>
            <w:tcW w:w="5379" w:type="dxa"/>
            <w:shd w:val="clear" w:color="auto" w:fill="auto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Regulacja podbródka </w:t>
            </w:r>
          </w:p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Za pomocą 2 przycisków góra-dół znajdujących się na podstawie aparatu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69D1" w:rsidRPr="00AC361C" w:rsidRDefault="00AA69D1" w:rsidP="00EB68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  <w:tr w:rsidR="00AC361C" w:rsidRPr="00AC361C" w:rsidTr="00EB681E">
        <w:trPr>
          <w:trHeight w:val="20"/>
        </w:trPr>
        <w:tc>
          <w:tcPr>
            <w:tcW w:w="603" w:type="dxa"/>
            <w:shd w:val="clear" w:color="auto" w:fill="auto"/>
            <w:vAlign w:val="center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  <w:t>22.</w:t>
            </w:r>
          </w:p>
        </w:tc>
        <w:tc>
          <w:tcPr>
            <w:tcW w:w="5379" w:type="dxa"/>
            <w:shd w:val="clear" w:color="auto" w:fill="auto"/>
          </w:tcPr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 xml:space="preserve">Przycisk PACKING </w:t>
            </w:r>
          </w:p>
          <w:p w:rsidR="00AA69D1" w:rsidRPr="00AC361C" w:rsidRDefault="00AA69D1" w:rsidP="00AA69D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  <w:lang w:eastAsia="ar-SA"/>
              </w:rPr>
              <w:t>umożliwiający automatyczne ustawienie aparatu do pozycji transportowej (obniżona maksymalnie i wycentrowana głowica aparatu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A69D1" w:rsidRPr="00AC361C" w:rsidRDefault="00AA69D1" w:rsidP="00EB68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C361C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TAK, podać</w:t>
            </w:r>
          </w:p>
        </w:tc>
        <w:tc>
          <w:tcPr>
            <w:tcW w:w="2791" w:type="dxa"/>
            <w:shd w:val="clear" w:color="auto" w:fill="auto"/>
            <w:vAlign w:val="center"/>
          </w:tcPr>
          <w:p w:rsidR="00AA69D1" w:rsidRPr="00AC361C" w:rsidRDefault="00AA69D1" w:rsidP="00EB681E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Arial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AA69D1" w:rsidRPr="00AC361C" w:rsidRDefault="00AA69D1" w:rsidP="00E75457">
      <w:pPr>
        <w:pStyle w:val="Akapitzlist"/>
        <w:rPr>
          <w:sz w:val="24"/>
          <w:szCs w:val="24"/>
        </w:rPr>
      </w:pPr>
    </w:p>
    <w:sectPr w:rsidR="00AA69D1" w:rsidRPr="00AC361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A72" w:rsidRDefault="00EF4A72" w:rsidP="00370D28">
      <w:pPr>
        <w:spacing w:after="0" w:line="240" w:lineRule="auto"/>
      </w:pPr>
      <w:r>
        <w:separator/>
      </w:r>
    </w:p>
  </w:endnote>
  <w:endnote w:type="continuationSeparator" w:id="0">
    <w:p w:rsidR="00EF4A72" w:rsidRDefault="00EF4A72" w:rsidP="00370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A72" w:rsidRDefault="00EF4A72" w:rsidP="00370D28">
      <w:pPr>
        <w:spacing w:after="0" w:line="240" w:lineRule="auto"/>
      </w:pPr>
      <w:r>
        <w:separator/>
      </w:r>
    </w:p>
  </w:footnote>
  <w:footnote w:type="continuationSeparator" w:id="0">
    <w:p w:rsidR="00EF4A72" w:rsidRDefault="00EF4A72" w:rsidP="00370D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4A72" w:rsidRDefault="00EF4A72">
    <w:pPr>
      <w:pStyle w:val="Nagwek"/>
    </w:pPr>
    <w:r w:rsidRPr="00370D28">
      <w:t>SL/13/ZP/2020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32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F8873A1"/>
    <w:multiLevelType w:val="hybridMultilevel"/>
    <w:tmpl w:val="4AF042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A060B1"/>
    <w:multiLevelType w:val="hybridMultilevel"/>
    <w:tmpl w:val="58DEB486"/>
    <w:lvl w:ilvl="0" w:tplc="609A6A6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6" w:hanging="360"/>
      </w:pPr>
    </w:lvl>
    <w:lvl w:ilvl="2" w:tplc="0415001B" w:tentative="1">
      <w:start w:val="1"/>
      <w:numFmt w:val="lowerRoman"/>
      <w:lvlText w:val="%3."/>
      <w:lvlJc w:val="right"/>
      <w:pPr>
        <w:ind w:left="2156" w:hanging="180"/>
      </w:pPr>
    </w:lvl>
    <w:lvl w:ilvl="3" w:tplc="0415000F" w:tentative="1">
      <w:start w:val="1"/>
      <w:numFmt w:val="decimal"/>
      <w:lvlText w:val="%4."/>
      <w:lvlJc w:val="left"/>
      <w:pPr>
        <w:ind w:left="2876" w:hanging="360"/>
      </w:pPr>
    </w:lvl>
    <w:lvl w:ilvl="4" w:tplc="04150019" w:tentative="1">
      <w:start w:val="1"/>
      <w:numFmt w:val="lowerLetter"/>
      <w:lvlText w:val="%5."/>
      <w:lvlJc w:val="left"/>
      <w:pPr>
        <w:ind w:left="3596" w:hanging="360"/>
      </w:pPr>
    </w:lvl>
    <w:lvl w:ilvl="5" w:tplc="0415001B" w:tentative="1">
      <w:start w:val="1"/>
      <w:numFmt w:val="lowerRoman"/>
      <w:lvlText w:val="%6."/>
      <w:lvlJc w:val="right"/>
      <w:pPr>
        <w:ind w:left="4316" w:hanging="180"/>
      </w:pPr>
    </w:lvl>
    <w:lvl w:ilvl="6" w:tplc="0415000F" w:tentative="1">
      <w:start w:val="1"/>
      <w:numFmt w:val="decimal"/>
      <w:lvlText w:val="%7."/>
      <w:lvlJc w:val="left"/>
      <w:pPr>
        <w:ind w:left="5036" w:hanging="360"/>
      </w:pPr>
    </w:lvl>
    <w:lvl w:ilvl="7" w:tplc="04150019" w:tentative="1">
      <w:start w:val="1"/>
      <w:numFmt w:val="lowerLetter"/>
      <w:lvlText w:val="%8."/>
      <w:lvlJc w:val="left"/>
      <w:pPr>
        <w:ind w:left="5756" w:hanging="360"/>
      </w:pPr>
    </w:lvl>
    <w:lvl w:ilvl="8" w:tplc="0415001B" w:tentative="1">
      <w:start w:val="1"/>
      <w:numFmt w:val="lowerRoman"/>
      <w:lvlText w:val="%9."/>
      <w:lvlJc w:val="right"/>
      <w:pPr>
        <w:ind w:left="6476" w:hanging="180"/>
      </w:pPr>
    </w:lvl>
  </w:abstractNum>
  <w:abstractNum w:abstractNumId="3">
    <w:nsid w:val="53581735"/>
    <w:multiLevelType w:val="hybridMultilevel"/>
    <w:tmpl w:val="27A443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007E69"/>
    <w:multiLevelType w:val="hybridMultilevel"/>
    <w:tmpl w:val="AC466C7E"/>
    <w:lvl w:ilvl="0" w:tplc="59323B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ABC"/>
    <w:rsid w:val="00023E7D"/>
    <w:rsid w:val="0016195A"/>
    <w:rsid w:val="002B3335"/>
    <w:rsid w:val="00370D28"/>
    <w:rsid w:val="00450617"/>
    <w:rsid w:val="00472ABC"/>
    <w:rsid w:val="00AA69D1"/>
    <w:rsid w:val="00AB0880"/>
    <w:rsid w:val="00AC361C"/>
    <w:rsid w:val="00B624D5"/>
    <w:rsid w:val="00CD2095"/>
    <w:rsid w:val="00D56EEA"/>
    <w:rsid w:val="00DF73BA"/>
    <w:rsid w:val="00E75457"/>
    <w:rsid w:val="00EF4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0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0D28"/>
  </w:style>
  <w:style w:type="paragraph" w:styleId="Stopka">
    <w:name w:val="footer"/>
    <w:basedOn w:val="Normalny"/>
    <w:link w:val="StopkaZnak"/>
    <w:uiPriority w:val="99"/>
    <w:unhideWhenUsed/>
    <w:rsid w:val="00370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0D28"/>
  </w:style>
  <w:style w:type="paragraph" w:styleId="Akapitzlist">
    <w:name w:val="List Paragraph"/>
    <w:basedOn w:val="Normalny"/>
    <w:uiPriority w:val="34"/>
    <w:qFormat/>
    <w:rsid w:val="00370D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0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0D28"/>
  </w:style>
  <w:style w:type="paragraph" w:styleId="Stopka">
    <w:name w:val="footer"/>
    <w:basedOn w:val="Normalny"/>
    <w:link w:val="StopkaZnak"/>
    <w:uiPriority w:val="99"/>
    <w:unhideWhenUsed/>
    <w:rsid w:val="00370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0D28"/>
  </w:style>
  <w:style w:type="paragraph" w:styleId="Akapitzlist">
    <w:name w:val="List Paragraph"/>
    <w:basedOn w:val="Normalny"/>
    <w:uiPriority w:val="34"/>
    <w:qFormat/>
    <w:rsid w:val="00370D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22</Pages>
  <Words>3392</Words>
  <Characters>20352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Lidka</dc:creator>
  <cp:lastModifiedBy>Lidka</cp:lastModifiedBy>
  <cp:revision>4</cp:revision>
  <cp:lastPrinted>2020-03-24T06:32:00Z</cp:lastPrinted>
  <dcterms:created xsi:type="dcterms:W3CDTF">2020-03-24T04:54:00Z</dcterms:created>
  <dcterms:modified xsi:type="dcterms:W3CDTF">2020-03-24T06:32:00Z</dcterms:modified>
</cp:coreProperties>
</file>