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80036" w14:textId="77777777" w:rsidR="00D63D77" w:rsidRDefault="00D63D77" w:rsidP="00E87EEC">
      <w:pPr>
        <w:jc w:val="right"/>
        <w:rPr>
          <w:rFonts w:ascii="Tahoma" w:hAnsi="Tahoma" w:cs="Tahoma"/>
          <w:b/>
        </w:rPr>
      </w:pPr>
      <w:bookmarkStart w:id="0" w:name="_Hlk45793316"/>
    </w:p>
    <w:p w14:paraId="429238C1" w14:textId="77777777" w:rsidR="00D63D77" w:rsidRDefault="00D63D77" w:rsidP="00E87EEC">
      <w:pPr>
        <w:jc w:val="right"/>
        <w:rPr>
          <w:rFonts w:ascii="Tahoma" w:hAnsi="Tahoma" w:cs="Tahoma"/>
          <w:b/>
        </w:rPr>
      </w:pPr>
    </w:p>
    <w:p w14:paraId="0180242F" w14:textId="05C7775C" w:rsidR="00D63D77" w:rsidRDefault="00D63D77" w:rsidP="00D63D77">
      <w:pPr>
        <w:pStyle w:val="Nagwek"/>
      </w:pPr>
      <w:bookmarkStart w:id="1" w:name="_Hlk46136048"/>
      <w:r w:rsidRPr="00E87EEC">
        <w:t>SL</w:t>
      </w:r>
      <w:r>
        <w:t>/22</w:t>
      </w:r>
      <w:r w:rsidRPr="00E87EEC">
        <w:t>/ZP/2020</w:t>
      </w:r>
    </w:p>
    <w:bookmarkEnd w:id="1"/>
    <w:p w14:paraId="5C9E0EDF" w14:textId="610CC945" w:rsidR="00E87EEC" w:rsidRPr="00AC361C" w:rsidRDefault="00E87EEC" w:rsidP="00E87EEC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a</w:t>
      </w:r>
      <w:r w:rsidRPr="00AC361C">
        <w:rPr>
          <w:rFonts w:ascii="Tahoma" w:hAnsi="Tahoma" w:cs="Tahoma"/>
          <w:b/>
        </w:rPr>
        <w:t xml:space="preserve"> –do SIWZ</w:t>
      </w:r>
    </w:p>
    <w:p w14:paraId="36AD747A" w14:textId="77777777" w:rsidR="00E87EEC" w:rsidRDefault="00E87EEC" w:rsidP="00E87EEC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375A42A3" w14:textId="77777777" w:rsidR="00E87EEC" w:rsidRPr="00AC361C" w:rsidRDefault="00E87EEC" w:rsidP="00E87EEC">
      <w:pPr>
        <w:jc w:val="center"/>
        <w:rPr>
          <w:b/>
          <w:sz w:val="28"/>
          <w:szCs w:val="28"/>
        </w:rPr>
      </w:pPr>
    </w:p>
    <w:p w14:paraId="1CBB4AA6" w14:textId="77777777" w:rsidR="00E87EEC" w:rsidRPr="00AC361C" w:rsidRDefault="00E87EEC" w:rsidP="00E87EEC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026E18AE" w14:textId="77777777" w:rsidR="00E87EEC" w:rsidRDefault="00E87EEC" w:rsidP="00E87EEC">
      <w:pPr>
        <w:spacing w:after="160" w:line="259" w:lineRule="auto"/>
        <w:jc w:val="center"/>
        <w:rPr>
          <w:b/>
        </w:rPr>
      </w:pPr>
    </w:p>
    <w:p w14:paraId="73D98D95" w14:textId="27FBD02D" w:rsidR="00E87EEC" w:rsidRDefault="00E87EEC" w:rsidP="00E87EEC">
      <w:pPr>
        <w:spacing w:after="160" w:line="259" w:lineRule="auto"/>
        <w:jc w:val="center"/>
        <w:rPr>
          <w:b/>
        </w:rPr>
      </w:pPr>
      <w:r>
        <w:rPr>
          <w:b/>
        </w:rPr>
        <w:t>(zadanie nr 1)</w:t>
      </w:r>
    </w:p>
    <w:bookmarkEnd w:id="0"/>
    <w:p w14:paraId="7A64123A" w14:textId="6C1C3A85" w:rsidR="00E87EEC" w:rsidRDefault="00E87EEC" w:rsidP="00130F95">
      <w:pPr>
        <w:spacing w:after="160" w:line="259" w:lineRule="auto"/>
        <w:rPr>
          <w:b/>
        </w:rPr>
      </w:pPr>
    </w:p>
    <w:p w14:paraId="2D692F26" w14:textId="5FCBBAC1" w:rsidR="00130F95" w:rsidRDefault="00130F95" w:rsidP="00130F95">
      <w:pPr>
        <w:spacing w:after="160" w:line="259" w:lineRule="auto"/>
        <w:rPr>
          <w:b/>
        </w:rPr>
      </w:pPr>
      <w:r w:rsidRPr="00FC2DDA">
        <w:rPr>
          <w:b/>
        </w:rPr>
        <w:t>Urządzenie do fumigacji</w:t>
      </w:r>
      <w:r w:rsidR="000E7E1E" w:rsidRPr="00FC2DDA">
        <w:rPr>
          <w:b/>
        </w:rPr>
        <w:t xml:space="preserve"> / 1 szt.</w:t>
      </w:r>
    </w:p>
    <w:p w14:paraId="1A63719F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162B8306" w14:textId="740A94D6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30F95" w:rsidRPr="00FC2DDA" w14:paraId="55099AAC" w14:textId="77777777" w:rsidTr="00130F95">
        <w:tc>
          <w:tcPr>
            <w:tcW w:w="800" w:type="dxa"/>
            <w:vAlign w:val="center"/>
          </w:tcPr>
          <w:p w14:paraId="374289E4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EB0B571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C2D59B6" w14:textId="77777777" w:rsidR="00130F95" w:rsidRPr="00FC2DDA" w:rsidRDefault="00130F95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2D774A8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656E839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7EA32D31" w14:textId="6F17ACD8" w:rsidR="00130F95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30F95" w:rsidRPr="00FC2DDA" w14:paraId="0499640E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7FABA6" w14:textId="77777777" w:rsidR="00130F95" w:rsidRPr="00FC2DDA" w:rsidRDefault="00130F95" w:rsidP="00130F9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8E8E01C" w14:textId="77777777" w:rsidR="00130F95" w:rsidRPr="00FC2DDA" w:rsidRDefault="00130F95" w:rsidP="00130F95">
            <w:r w:rsidRPr="00FC2DDA">
              <w:t>Zasilanie elektryczne 230 V</w:t>
            </w:r>
          </w:p>
        </w:tc>
        <w:tc>
          <w:tcPr>
            <w:tcW w:w="1966" w:type="dxa"/>
            <w:vAlign w:val="center"/>
          </w:tcPr>
          <w:p w14:paraId="18EA8617" w14:textId="591526C9" w:rsidR="00130F95" w:rsidRPr="00FC2DDA" w:rsidRDefault="002A28CA" w:rsidP="00130F95">
            <w:pPr>
              <w:jc w:val="center"/>
            </w:pPr>
            <w:r>
              <w:t>TAK</w:t>
            </w:r>
          </w:p>
        </w:tc>
        <w:tc>
          <w:tcPr>
            <w:tcW w:w="1966" w:type="dxa"/>
            <w:vAlign w:val="center"/>
          </w:tcPr>
          <w:p w14:paraId="7826D3D4" w14:textId="77777777" w:rsidR="00130F95" w:rsidRPr="00FC2DDA" w:rsidRDefault="00130F95" w:rsidP="00130F95">
            <w:pPr>
              <w:jc w:val="center"/>
            </w:pPr>
          </w:p>
        </w:tc>
      </w:tr>
      <w:tr w:rsidR="002A28CA" w:rsidRPr="00FC2DDA" w14:paraId="4AA576C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A02044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9028681" w14:textId="77777777" w:rsidR="002A28CA" w:rsidRPr="00FC2DDA" w:rsidRDefault="002A28CA" w:rsidP="002A28CA">
            <w:r w:rsidRPr="00FC2DDA">
              <w:t>Możliwość wyboru powierzchni do 1000m3 przy 1 ml/m3</w:t>
            </w:r>
          </w:p>
        </w:tc>
        <w:tc>
          <w:tcPr>
            <w:tcW w:w="1966" w:type="dxa"/>
          </w:tcPr>
          <w:p w14:paraId="10EEC660" w14:textId="7F1738D2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333D1D9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16489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CACEB1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76835B1" w14:textId="77777777" w:rsidR="002A28CA" w:rsidRPr="00FC2DDA" w:rsidRDefault="002A28CA" w:rsidP="002A28CA">
            <w:r w:rsidRPr="00FC2DDA">
              <w:t>Urządzenie wyposażone w regulator wielkości cząsteczek od 5 do 20 mikronów umożliwiające przeprowadzenie dezynfekcji suchej mgły oraz dezynfekcji mokrej.</w:t>
            </w:r>
          </w:p>
        </w:tc>
        <w:tc>
          <w:tcPr>
            <w:tcW w:w="1966" w:type="dxa"/>
          </w:tcPr>
          <w:p w14:paraId="63E09586" w14:textId="38EBCFE5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39D527C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099CE4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EBF1E0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EAAF2E5" w14:textId="77777777" w:rsidR="002A28CA" w:rsidRPr="00FC2DDA" w:rsidRDefault="002A28CA" w:rsidP="002A28CA">
            <w:r w:rsidRPr="00FC2DDA">
              <w:t>Ustawienie powierzchni dezynfekcji za pomocą pokrętła obrotowego</w:t>
            </w:r>
          </w:p>
        </w:tc>
        <w:tc>
          <w:tcPr>
            <w:tcW w:w="1966" w:type="dxa"/>
          </w:tcPr>
          <w:p w14:paraId="1F3510D6" w14:textId="4993448E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51D3ACD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B5A8B5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8B5966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7F19590" w14:textId="77777777" w:rsidR="002A28CA" w:rsidRPr="00FC2DDA" w:rsidRDefault="002A28CA" w:rsidP="002A28CA">
            <w:r w:rsidRPr="00FC2DDA">
              <w:t>Urządzenie wyposażone w silnik obracający całym urządzenie 360 stopni zapewniając pełne zamgławianie pomieszczeń</w:t>
            </w:r>
          </w:p>
        </w:tc>
        <w:tc>
          <w:tcPr>
            <w:tcW w:w="1966" w:type="dxa"/>
          </w:tcPr>
          <w:p w14:paraId="3A03AAA7" w14:textId="31B9D68D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39B68D6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360DB6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A179C7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CC99EF6" w14:textId="77777777" w:rsidR="002A28CA" w:rsidRPr="00FC2DDA" w:rsidRDefault="002A28CA" w:rsidP="002A28CA">
            <w:r w:rsidRPr="00FC2DDA">
              <w:t>Waga maksymalnie 6,5kg</w:t>
            </w:r>
          </w:p>
        </w:tc>
        <w:tc>
          <w:tcPr>
            <w:tcW w:w="1966" w:type="dxa"/>
          </w:tcPr>
          <w:p w14:paraId="2DE40AC6" w14:textId="4168A654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207E2BB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919C2A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CD23C1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9E18532" w14:textId="77777777" w:rsidR="002A28CA" w:rsidRPr="00FC2DDA" w:rsidRDefault="002A28CA" w:rsidP="002A28CA">
            <w:r w:rsidRPr="00FC2DDA">
              <w:t>Obudowa urządzenia wykonana z tworzywa sztucznego</w:t>
            </w:r>
          </w:p>
        </w:tc>
        <w:tc>
          <w:tcPr>
            <w:tcW w:w="1966" w:type="dxa"/>
          </w:tcPr>
          <w:p w14:paraId="1BBFA017" w14:textId="66C1CCD0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216D4C6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C99B1B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4E087D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8A892AF" w14:textId="77777777" w:rsidR="002A28CA" w:rsidRPr="00FC2DDA" w:rsidRDefault="002A28CA" w:rsidP="002A28CA">
            <w:r w:rsidRPr="00FC2DDA">
              <w:t>Szybkość wyrzutu środka przy dyszy: 80m/s</w:t>
            </w:r>
          </w:p>
        </w:tc>
        <w:tc>
          <w:tcPr>
            <w:tcW w:w="1966" w:type="dxa"/>
          </w:tcPr>
          <w:p w14:paraId="460FED02" w14:textId="33DB41C6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6C0450B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1B5185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443BC2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7B55FCF" w14:textId="77777777" w:rsidR="002A28CA" w:rsidRPr="00FC2DDA" w:rsidRDefault="002A28CA" w:rsidP="002A28CA">
            <w:r w:rsidRPr="00FC2DDA">
              <w:t>Urządzenie wyposażone w rączkę ułatwiającą przenoszenie.</w:t>
            </w:r>
          </w:p>
        </w:tc>
        <w:tc>
          <w:tcPr>
            <w:tcW w:w="1966" w:type="dxa"/>
          </w:tcPr>
          <w:p w14:paraId="34297C57" w14:textId="7D770638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3693DDE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CA13A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73ECF7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956A962" w14:textId="77777777" w:rsidR="002A28CA" w:rsidRPr="00FC2DDA" w:rsidRDefault="002A28CA" w:rsidP="002A28CA">
            <w:r w:rsidRPr="00FC2DDA">
              <w:t>Urządzenie automatycznie wyłączające się po etapie dyfuzji środka</w:t>
            </w:r>
          </w:p>
        </w:tc>
        <w:tc>
          <w:tcPr>
            <w:tcW w:w="1966" w:type="dxa"/>
          </w:tcPr>
          <w:p w14:paraId="7CACCC92" w14:textId="5A368283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0C30F12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C53D03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414FE5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4A300F2" w14:textId="77777777" w:rsidR="002A28CA" w:rsidRPr="00FC2DDA" w:rsidRDefault="002A28CA" w:rsidP="002A28CA">
            <w:r w:rsidRPr="00FC2DDA">
              <w:t>Urządzenie posiadające deklarację zgodności CE zgodna z dyrektywą 93/42/EEC</w:t>
            </w:r>
          </w:p>
        </w:tc>
        <w:tc>
          <w:tcPr>
            <w:tcW w:w="1966" w:type="dxa"/>
          </w:tcPr>
          <w:p w14:paraId="3C682E50" w14:textId="7839B247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03C58A3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5B175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668D52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EC72CD0" w14:textId="77777777" w:rsidR="002A28CA" w:rsidRPr="00FC2DDA" w:rsidRDefault="002A28CA" w:rsidP="002A28CA">
            <w:r w:rsidRPr="00FC2DDA">
              <w:t>Deklaracja zgodności CE zgodna z dyrektywą 93/42/EEC na środek dezynfekcyjny</w:t>
            </w:r>
          </w:p>
        </w:tc>
        <w:tc>
          <w:tcPr>
            <w:tcW w:w="1966" w:type="dxa"/>
          </w:tcPr>
          <w:p w14:paraId="7A0EFF00" w14:textId="58795410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2C59A23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FF0FC3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F173D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0F6CCC2" w14:textId="77777777" w:rsidR="002A28CA" w:rsidRPr="00FC2DDA" w:rsidRDefault="002A28CA" w:rsidP="002A28CA">
            <w:r w:rsidRPr="00FC2DDA">
              <w:t>Kompatybilny ze środkiem nadtlenek wodoru 7% bez dodatku srebra</w:t>
            </w:r>
          </w:p>
        </w:tc>
        <w:tc>
          <w:tcPr>
            <w:tcW w:w="1966" w:type="dxa"/>
          </w:tcPr>
          <w:p w14:paraId="771A28C2" w14:textId="419AD6D5" w:rsidR="002A28CA" w:rsidRPr="00FC2DDA" w:rsidRDefault="002A28CA" w:rsidP="002A28CA">
            <w:pPr>
              <w:jc w:val="center"/>
            </w:pPr>
            <w:r w:rsidRPr="00AF23E8">
              <w:t>TAK</w:t>
            </w:r>
          </w:p>
        </w:tc>
        <w:tc>
          <w:tcPr>
            <w:tcW w:w="1966" w:type="dxa"/>
            <w:vAlign w:val="center"/>
          </w:tcPr>
          <w:p w14:paraId="419A851A" w14:textId="77777777" w:rsidR="002A28CA" w:rsidRPr="00FC2DDA" w:rsidRDefault="002A28CA" w:rsidP="002A28CA">
            <w:pPr>
              <w:jc w:val="center"/>
            </w:pPr>
          </w:p>
        </w:tc>
      </w:tr>
    </w:tbl>
    <w:p w14:paraId="3B0834DA" w14:textId="77777777" w:rsidR="00130F95" w:rsidRPr="00FC2DDA" w:rsidRDefault="00130F95" w:rsidP="00F76AE6">
      <w:pPr>
        <w:spacing w:after="160" w:line="259" w:lineRule="auto"/>
      </w:pPr>
    </w:p>
    <w:p w14:paraId="4F6EF6BD" w14:textId="77777777" w:rsidR="00E87EEC" w:rsidRDefault="00E87EEC">
      <w:pPr>
        <w:spacing w:after="160" w:line="259" w:lineRule="auto"/>
        <w:rPr>
          <w:b/>
        </w:rPr>
      </w:pPr>
    </w:p>
    <w:p w14:paraId="69BEBDA5" w14:textId="77777777" w:rsidR="00E87EEC" w:rsidRDefault="00E87EEC">
      <w:pPr>
        <w:spacing w:after="160" w:line="259" w:lineRule="auto"/>
        <w:rPr>
          <w:b/>
        </w:rPr>
      </w:pPr>
    </w:p>
    <w:p w14:paraId="6841C711" w14:textId="77777777" w:rsidR="00E87EEC" w:rsidRDefault="00E87EEC">
      <w:pPr>
        <w:spacing w:after="160" w:line="259" w:lineRule="auto"/>
        <w:rPr>
          <w:b/>
        </w:rPr>
      </w:pPr>
    </w:p>
    <w:p w14:paraId="1F25A36F" w14:textId="77777777" w:rsidR="00E87EEC" w:rsidRDefault="00E87EEC">
      <w:pPr>
        <w:spacing w:after="160" w:line="259" w:lineRule="auto"/>
        <w:rPr>
          <w:b/>
        </w:rPr>
      </w:pPr>
    </w:p>
    <w:p w14:paraId="2EEFF11F" w14:textId="77777777" w:rsidR="00E87EEC" w:rsidRDefault="00E87EEC">
      <w:pPr>
        <w:spacing w:after="160" w:line="259" w:lineRule="auto"/>
        <w:rPr>
          <w:b/>
        </w:rPr>
      </w:pPr>
    </w:p>
    <w:p w14:paraId="5746ADBD" w14:textId="77777777" w:rsidR="00E87EEC" w:rsidRDefault="00E87EEC">
      <w:pPr>
        <w:spacing w:after="160" w:line="259" w:lineRule="auto"/>
        <w:rPr>
          <w:b/>
        </w:rPr>
      </w:pPr>
    </w:p>
    <w:p w14:paraId="6131FEDD" w14:textId="77777777" w:rsidR="00E87EEC" w:rsidRDefault="00E87EEC">
      <w:pPr>
        <w:spacing w:after="160" w:line="259" w:lineRule="auto"/>
        <w:rPr>
          <w:b/>
        </w:rPr>
      </w:pPr>
    </w:p>
    <w:p w14:paraId="098335FB" w14:textId="77777777" w:rsidR="00E87EEC" w:rsidRDefault="00E87EEC">
      <w:pPr>
        <w:spacing w:after="160" w:line="259" w:lineRule="auto"/>
        <w:rPr>
          <w:b/>
        </w:rPr>
      </w:pPr>
    </w:p>
    <w:p w14:paraId="21845574" w14:textId="77777777" w:rsidR="00D63D77" w:rsidRDefault="00D63D77" w:rsidP="00D63D77">
      <w:pPr>
        <w:pStyle w:val="Nagwek"/>
      </w:pPr>
      <w:r w:rsidRPr="00E87EEC">
        <w:t>SL</w:t>
      </w:r>
      <w:r>
        <w:t>/22</w:t>
      </w:r>
      <w:r w:rsidRPr="00E87EEC">
        <w:t>/ZP/2020</w:t>
      </w:r>
    </w:p>
    <w:p w14:paraId="4E084BBA" w14:textId="6763E5A2" w:rsidR="00E87EEC" w:rsidRPr="00AC361C" w:rsidRDefault="00E87EEC" w:rsidP="00E87EEC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b</w:t>
      </w:r>
      <w:r w:rsidRPr="00AC361C">
        <w:rPr>
          <w:rFonts w:ascii="Tahoma" w:hAnsi="Tahoma" w:cs="Tahoma"/>
          <w:b/>
        </w:rPr>
        <w:t xml:space="preserve"> –do SIWZ</w:t>
      </w:r>
    </w:p>
    <w:p w14:paraId="2F4DFABC" w14:textId="77777777" w:rsidR="00E87EEC" w:rsidRDefault="00E87EEC" w:rsidP="00E87EEC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5D98C1CE" w14:textId="77777777" w:rsidR="00E87EEC" w:rsidRPr="00AC361C" w:rsidRDefault="00E87EEC" w:rsidP="00E87EEC">
      <w:pPr>
        <w:jc w:val="center"/>
        <w:rPr>
          <w:b/>
          <w:sz w:val="28"/>
          <w:szCs w:val="28"/>
        </w:rPr>
      </w:pPr>
    </w:p>
    <w:p w14:paraId="484FEEED" w14:textId="77777777" w:rsidR="00E87EEC" w:rsidRPr="00AC361C" w:rsidRDefault="00E87EEC" w:rsidP="00E87EEC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3D8DD3F0" w14:textId="77777777" w:rsidR="00E87EEC" w:rsidRDefault="00E87EEC" w:rsidP="00E87EEC">
      <w:pPr>
        <w:spacing w:after="160" w:line="259" w:lineRule="auto"/>
        <w:jc w:val="center"/>
        <w:rPr>
          <w:b/>
        </w:rPr>
      </w:pPr>
    </w:p>
    <w:p w14:paraId="05086FDD" w14:textId="468FBAAF" w:rsidR="00E87EEC" w:rsidRDefault="00E87EEC" w:rsidP="00E87EEC">
      <w:pPr>
        <w:spacing w:after="160" w:line="259" w:lineRule="auto"/>
        <w:jc w:val="center"/>
        <w:rPr>
          <w:b/>
        </w:rPr>
      </w:pPr>
      <w:r>
        <w:rPr>
          <w:b/>
        </w:rPr>
        <w:t>(zadanie nr 2)</w:t>
      </w:r>
    </w:p>
    <w:p w14:paraId="6EE29EAF" w14:textId="5009A4B0" w:rsidR="00F76AE6" w:rsidRDefault="00F76AE6" w:rsidP="00F76AE6">
      <w:pPr>
        <w:spacing w:after="160" w:line="259" w:lineRule="auto"/>
        <w:rPr>
          <w:b/>
        </w:rPr>
      </w:pPr>
      <w:r w:rsidRPr="00FC2DDA">
        <w:rPr>
          <w:b/>
        </w:rPr>
        <w:t>Aparat do terapii ozonem</w:t>
      </w:r>
      <w:r w:rsidR="000E7E1E" w:rsidRPr="00FC2DDA">
        <w:rPr>
          <w:b/>
        </w:rPr>
        <w:t xml:space="preserve"> / 1 szt.</w:t>
      </w:r>
    </w:p>
    <w:p w14:paraId="7313993F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7E4A490A" w14:textId="51EAFE72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F76AE6" w:rsidRPr="00FC2DDA" w14:paraId="4FE86847" w14:textId="77777777" w:rsidTr="00130F95">
        <w:tc>
          <w:tcPr>
            <w:tcW w:w="800" w:type="dxa"/>
            <w:vAlign w:val="center"/>
          </w:tcPr>
          <w:p w14:paraId="06EE8269" w14:textId="77777777" w:rsidR="00F76AE6" w:rsidRPr="00FC2DDA" w:rsidRDefault="00F76AE6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70D99BD" w14:textId="77777777" w:rsidR="00F76AE6" w:rsidRPr="00FC2DDA" w:rsidRDefault="00F76AE6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FCFA5DA" w14:textId="77777777" w:rsidR="00F76AE6" w:rsidRPr="00FC2DDA" w:rsidRDefault="00F76AE6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4C1A6CE5" w14:textId="77777777" w:rsidR="00F76AE6" w:rsidRPr="00FC2DDA" w:rsidRDefault="00F76AE6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EAADEFB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CD058B8" w14:textId="3C391468" w:rsidR="00F76AE6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72903A8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F5590A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C65A807" w14:textId="77777777" w:rsidR="002A28CA" w:rsidRPr="00FC2DDA" w:rsidRDefault="002A28CA" w:rsidP="002A28CA">
            <w:r w:rsidRPr="00FC2DDA">
              <w:rPr>
                <w:rFonts w:eastAsia="Calibri"/>
              </w:rPr>
              <w:t>Zasilanie: 230V~ 50Hz</w:t>
            </w:r>
          </w:p>
        </w:tc>
        <w:tc>
          <w:tcPr>
            <w:tcW w:w="1966" w:type="dxa"/>
          </w:tcPr>
          <w:p w14:paraId="42EBF4C0" w14:textId="3BAA62EC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71194C4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59D62D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22214E7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0889CE4" w14:textId="77777777" w:rsidR="002A28CA" w:rsidRPr="00FC2DDA" w:rsidRDefault="002A28CA" w:rsidP="002A28CA">
            <w:r w:rsidRPr="00FC2DDA">
              <w:rPr>
                <w:rFonts w:eastAsia="Calibri"/>
              </w:rPr>
              <w:t>Maksymalny pobór mocy: 100 W</w:t>
            </w:r>
          </w:p>
        </w:tc>
        <w:tc>
          <w:tcPr>
            <w:tcW w:w="1966" w:type="dxa"/>
          </w:tcPr>
          <w:p w14:paraId="63F7886E" w14:textId="12A1D83F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2A39C73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4D72D1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E60A0F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11C9226" w14:textId="77777777" w:rsidR="002A28CA" w:rsidRPr="00FC2DDA" w:rsidRDefault="002A28CA" w:rsidP="002A28CA">
            <w:r w:rsidRPr="00FC2DDA">
              <w:rPr>
                <w:rFonts w:eastAsia="Calibri"/>
                <w:bCs/>
              </w:rPr>
              <w:t xml:space="preserve">Bezpieczeństwo: </w:t>
            </w:r>
            <w:r w:rsidRPr="00FC2DDA">
              <w:rPr>
                <w:rFonts w:eastAsia="Calibri"/>
              </w:rPr>
              <w:t>klasa I</w:t>
            </w:r>
          </w:p>
        </w:tc>
        <w:tc>
          <w:tcPr>
            <w:tcW w:w="1966" w:type="dxa"/>
          </w:tcPr>
          <w:p w14:paraId="701FBE8E" w14:textId="65F19A90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0CDE3D0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4ECE14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E9FAD7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448CD04" w14:textId="77777777" w:rsidR="002A28CA" w:rsidRPr="00FC2DDA" w:rsidRDefault="002A28CA" w:rsidP="002A28CA">
            <w:r w:rsidRPr="00FC2DDA">
              <w:rPr>
                <w:rFonts w:eastAsia="Calibri"/>
                <w:bCs/>
              </w:rPr>
              <w:t>Zakres stężeń</w:t>
            </w:r>
            <w:r w:rsidRPr="00FC2DDA">
              <w:rPr>
                <w:rFonts w:eastAsia="Calibri"/>
              </w:rPr>
              <w:t xml:space="preserve"> </w:t>
            </w:r>
            <w:r w:rsidRPr="00FC2DDA">
              <w:rPr>
                <w:rFonts w:eastAsia="Calibri"/>
                <w:bCs/>
              </w:rPr>
              <w:t>ozonu:</w:t>
            </w:r>
            <w:r w:rsidRPr="00FC2DDA">
              <w:t xml:space="preserve"> </w:t>
            </w:r>
            <w:r w:rsidRPr="00FC2DDA">
              <w:rPr>
                <w:rFonts w:eastAsia="Calibri"/>
              </w:rPr>
              <w:t>5 - 70 μg/ml</w:t>
            </w:r>
          </w:p>
        </w:tc>
        <w:tc>
          <w:tcPr>
            <w:tcW w:w="1966" w:type="dxa"/>
          </w:tcPr>
          <w:p w14:paraId="57EDF429" w14:textId="00C37091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5EBC9D5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4DA17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E8B565C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27CBAAD" w14:textId="77777777" w:rsidR="002A28CA" w:rsidRPr="00FC2DDA" w:rsidRDefault="002A28CA" w:rsidP="002A28CA">
            <w:r w:rsidRPr="00FC2DDA">
              <w:rPr>
                <w:rFonts w:eastAsia="Calibri"/>
              </w:rPr>
              <w:t>Ciśnienie minimalne (podciśnienie):</w:t>
            </w:r>
            <w:r w:rsidRPr="00FC2DDA">
              <w:t xml:space="preserve"> </w:t>
            </w:r>
            <w:r w:rsidRPr="00FC2DDA">
              <w:rPr>
                <w:rFonts w:eastAsia="Calibri"/>
              </w:rPr>
              <w:t>-0,2 bar</w:t>
            </w:r>
          </w:p>
        </w:tc>
        <w:tc>
          <w:tcPr>
            <w:tcW w:w="1966" w:type="dxa"/>
          </w:tcPr>
          <w:p w14:paraId="56123B9D" w14:textId="64C20D84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1485DBC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70DADA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38E85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9371B37" w14:textId="77777777" w:rsidR="002A28CA" w:rsidRPr="00FC2DDA" w:rsidRDefault="002A28CA" w:rsidP="002A28CA">
            <w:r w:rsidRPr="00FC2DDA">
              <w:rPr>
                <w:rFonts w:eastAsia="Calibri"/>
              </w:rPr>
              <w:t>Ciśnienie maksymalne: 0,6 bar</w:t>
            </w:r>
          </w:p>
        </w:tc>
        <w:tc>
          <w:tcPr>
            <w:tcW w:w="1966" w:type="dxa"/>
          </w:tcPr>
          <w:p w14:paraId="421BE83E" w14:textId="038D6C8E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3A9758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9EC0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2CCC18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42A3A27" w14:textId="77777777" w:rsidR="002A28CA" w:rsidRPr="00FC2DDA" w:rsidRDefault="002A28CA" w:rsidP="002A28CA">
            <w:r w:rsidRPr="00FC2DDA">
              <w:rPr>
                <w:rFonts w:eastAsia="Calibri"/>
              </w:rPr>
              <w:t>Przepływ mały (podczas zabiegów): min. 25 / max 30 litrów/h</w:t>
            </w:r>
          </w:p>
        </w:tc>
        <w:tc>
          <w:tcPr>
            <w:tcW w:w="1966" w:type="dxa"/>
          </w:tcPr>
          <w:p w14:paraId="2305D4A5" w14:textId="638A3C3B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31BB75B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21C34A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83F2CA8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AA0E665" w14:textId="77777777" w:rsidR="002A28CA" w:rsidRPr="00FC2DDA" w:rsidRDefault="002A28CA" w:rsidP="002A28CA">
            <w:r w:rsidRPr="00FC2DDA">
              <w:rPr>
                <w:rFonts w:eastAsia="Calibri"/>
              </w:rPr>
              <w:t>Przepływ duży (podczas płukania aparatu tlenem): 150 litrów/h (+/-5%)</w:t>
            </w:r>
          </w:p>
        </w:tc>
        <w:tc>
          <w:tcPr>
            <w:tcW w:w="1966" w:type="dxa"/>
          </w:tcPr>
          <w:p w14:paraId="09B3A7D5" w14:textId="49358990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C3A42A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7D1700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1C8352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3E6B17D" w14:textId="77777777" w:rsidR="002A28CA" w:rsidRPr="00FC2DDA" w:rsidRDefault="002A28CA" w:rsidP="002A28CA">
            <w:r w:rsidRPr="00FC2DDA">
              <w:rPr>
                <w:rFonts w:eastAsia="Calibri"/>
              </w:rPr>
              <w:t>Wymiary aparatu: 500 x 450 x 200 mm (+/-20mm)</w:t>
            </w:r>
          </w:p>
        </w:tc>
        <w:tc>
          <w:tcPr>
            <w:tcW w:w="1966" w:type="dxa"/>
          </w:tcPr>
          <w:p w14:paraId="0433D3F1" w14:textId="25EB22E5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53567B9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451785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C2D01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4B71578" w14:textId="77777777" w:rsidR="002A28CA" w:rsidRPr="00FC2DDA" w:rsidRDefault="002A28CA" w:rsidP="002A28CA">
            <w:r w:rsidRPr="00FC2DDA">
              <w:rPr>
                <w:rFonts w:eastAsia="Calibri"/>
              </w:rPr>
              <w:t>Ciężar: max 20 kg</w:t>
            </w:r>
          </w:p>
        </w:tc>
        <w:tc>
          <w:tcPr>
            <w:tcW w:w="1966" w:type="dxa"/>
          </w:tcPr>
          <w:p w14:paraId="5EBF7F1F" w14:textId="48A66CE7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737CC2F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6F37D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4829B5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18F1EFE" w14:textId="77777777" w:rsidR="002A28CA" w:rsidRPr="00FC2DDA" w:rsidRDefault="002A28CA" w:rsidP="002A28CA">
            <w:pPr>
              <w:rPr>
                <w:rFonts w:eastAsia="Calibri"/>
              </w:rPr>
            </w:pPr>
            <w:r w:rsidRPr="00FC2DDA">
              <w:rPr>
                <w:bCs/>
                <w:i/>
                <w:color w:val="000000"/>
              </w:rPr>
              <w:t>Wyposażenie:</w:t>
            </w:r>
          </w:p>
        </w:tc>
        <w:tc>
          <w:tcPr>
            <w:tcW w:w="1966" w:type="dxa"/>
          </w:tcPr>
          <w:p w14:paraId="1AA4D8CF" w14:textId="33ACBF39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11E2B4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7602DE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BDB593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EEBC860" w14:textId="77777777" w:rsidR="002A28CA" w:rsidRPr="00FC2DDA" w:rsidRDefault="002A28CA" w:rsidP="002A28CA">
            <w:pPr>
              <w:jc w:val="both"/>
            </w:pPr>
            <w:r w:rsidRPr="00FC2DDA">
              <w:t>Linia do wstrzykiwań z kranikiem min. 4 szt.</w:t>
            </w:r>
          </w:p>
        </w:tc>
        <w:tc>
          <w:tcPr>
            <w:tcW w:w="1966" w:type="dxa"/>
          </w:tcPr>
          <w:p w14:paraId="3673145F" w14:textId="0530B75E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77E13FF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3B9736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CD562C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36FC7B9" w14:textId="77777777" w:rsidR="002A28CA" w:rsidRPr="00FC2DDA" w:rsidRDefault="002A28CA" w:rsidP="002A28CA">
            <w:pPr>
              <w:jc w:val="both"/>
            </w:pPr>
            <w:r w:rsidRPr="00FC2DDA">
              <w:t>Rękaw foliowy (ozonowy) min. 2 szt.</w:t>
            </w:r>
          </w:p>
        </w:tc>
        <w:tc>
          <w:tcPr>
            <w:tcW w:w="1966" w:type="dxa"/>
          </w:tcPr>
          <w:p w14:paraId="524DFA12" w14:textId="38F73377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147F53A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3585A1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8D1DAC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CB80EA6" w14:textId="77777777" w:rsidR="002A28CA" w:rsidRPr="00FC2DDA" w:rsidRDefault="002A28CA" w:rsidP="002A28CA">
            <w:pPr>
              <w:jc w:val="both"/>
            </w:pPr>
            <w:r w:rsidRPr="00FC2DDA">
              <w:t>Filtr bakteryjny 0.45</w:t>
            </w:r>
            <w:r w:rsidRPr="00FC2DDA">
              <w:rPr>
                <w:rFonts w:eastAsia="Symbol"/>
              </w:rPr>
              <w:t></w:t>
            </w:r>
            <w:r w:rsidRPr="00FC2DDA">
              <w:t>m min. 4 szt.</w:t>
            </w:r>
          </w:p>
        </w:tc>
        <w:tc>
          <w:tcPr>
            <w:tcW w:w="1966" w:type="dxa"/>
          </w:tcPr>
          <w:p w14:paraId="7C16D4DC" w14:textId="7E7E3D69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12F104F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2CC7C8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85D0F8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BAE8A0B" w14:textId="77777777" w:rsidR="002A28CA" w:rsidRPr="00FC2DDA" w:rsidRDefault="002A28CA" w:rsidP="002A28CA">
            <w:pPr>
              <w:jc w:val="both"/>
            </w:pPr>
            <w:r w:rsidRPr="00FC2DDA">
              <w:t>Jednodrożny kranik min. 4 szt.</w:t>
            </w:r>
          </w:p>
        </w:tc>
        <w:tc>
          <w:tcPr>
            <w:tcW w:w="1966" w:type="dxa"/>
          </w:tcPr>
          <w:p w14:paraId="31F29A91" w14:textId="4C06D589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3208CF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D7F86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D1311D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955ED9E" w14:textId="77777777" w:rsidR="002A28CA" w:rsidRPr="00FC2DDA" w:rsidRDefault="002A28CA" w:rsidP="002A28CA">
            <w:pPr>
              <w:jc w:val="both"/>
            </w:pPr>
            <w:r w:rsidRPr="00FC2DDA">
              <w:t xml:space="preserve">Butelka szklana do ozonowania krwi z kompletem linii </w:t>
            </w:r>
          </w:p>
        </w:tc>
        <w:tc>
          <w:tcPr>
            <w:tcW w:w="1966" w:type="dxa"/>
          </w:tcPr>
          <w:p w14:paraId="30899633" w14:textId="3D3AD44B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2953E72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6ABDF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6209A0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617F00F" w14:textId="77777777" w:rsidR="002A28CA" w:rsidRPr="00FC2DDA" w:rsidRDefault="002A28CA" w:rsidP="002A28CA">
            <w:pPr>
              <w:jc w:val="both"/>
            </w:pPr>
            <w:r w:rsidRPr="00FC2DDA">
              <w:t xml:space="preserve">Luer męski  </w:t>
            </w:r>
          </w:p>
        </w:tc>
        <w:tc>
          <w:tcPr>
            <w:tcW w:w="1966" w:type="dxa"/>
          </w:tcPr>
          <w:p w14:paraId="5F611404" w14:textId="14EF0DD3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2A49C08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85F003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07D520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387FF45" w14:textId="77777777" w:rsidR="002A28CA" w:rsidRPr="00FC2DDA" w:rsidRDefault="002A28CA" w:rsidP="002A28CA">
            <w:pPr>
              <w:jc w:val="both"/>
            </w:pPr>
            <w:r w:rsidRPr="00FC2DDA">
              <w:t>Luer żeński</w:t>
            </w:r>
          </w:p>
        </w:tc>
        <w:tc>
          <w:tcPr>
            <w:tcW w:w="1966" w:type="dxa"/>
          </w:tcPr>
          <w:p w14:paraId="4358E151" w14:textId="31F2238E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3C8C5F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7BD90F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978735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32ADE90" w14:textId="77777777" w:rsidR="002A28CA" w:rsidRPr="00FC2DDA" w:rsidRDefault="002A28CA" w:rsidP="002A28CA">
            <w:pPr>
              <w:jc w:val="both"/>
            </w:pPr>
            <w:r w:rsidRPr="00FC2DDA">
              <w:t>Uszczelki typu O-ring Luerów (kpl.)</w:t>
            </w:r>
          </w:p>
        </w:tc>
        <w:tc>
          <w:tcPr>
            <w:tcW w:w="1966" w:type="dxa"/>
          </w:tcPr>
          <w:p w14:paraId="0EA8F9C8" w14:textId="314AD880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03831B5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7F918A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6FD0FE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2B151A7" w14:textId="77777777" w:rsidR="002A28CA" w:rsidRPr="00FC2DDA" w:rsidRDefault="002A28CA" w:rsidP="002A28CA">
            <w:pPr>
              <w:jc w:val="both"/>
            </w:pPr>
            <w:r w:rsidRPr="00FC2DDA">
              <w:t xml:space="preserve">Przewód pneumatyczny </w:t>
            </w:r>
          </w:p>
        </w:tc>
        <w:tc>
          <w:tcPr>
            <w:tcW w:w="1966" w:type="dxa"/>
          </w:tcPr>
          <w:p w14:paraId="2796420B" w14:textId="1F607F24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4A7079A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1D14DD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34601F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6582C61" w14:textId="77777777" w:rsidR="002A28CA" w:rsidRPr="00FC2DDA" w:rsidRDefault="002A28CA" w:rsidP="002A28CA">
            <w:pPr>
              <w:jc w:val="both"/>
            </w:pPr>
            <w:r w:rsidRPr="00FC2DDA">
              <w:t xml:space="preserve">Przewód elektryczny </w:t>
            </w:r>
          </w:p>
        </w:tc>
        <w:tc>
          <w:tcPr>
            <w:tcW w:w="1966" w:type="dxa"/>
          </w:tcPr>
          <w:p w14:paraId="4FAB31AC" w14:textId="53FA5D58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759D624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ADBA60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5A3DC30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A430849" w14:textId="77777777" w:rsidR="002A28CA" w:rsidRPr="00FC2DDA" w:rsidRDefault="002A28CA" w:rsidP="002A28CA">
            <w:pPr>
              <w:jc w:val="both"/>
            </w:pPr>
            <w:r w:rsidRPr="00FC2DDA">
              <w:t xml:space="preserve">Reduktor tlenowy </w:t>
            </w:r>
          </w:p>
        </w:tc>
        <w:tc>
          <w:tcPr>
            <w:tcW w:w="1966" w:type="dxa"/>
          </w:tcPr>
          <w:p w14:paraId="38A1B31C" w14:textId="46DBEDEF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2E6103C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DAF44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7CB96D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6E2597F" w14:textId="77777777" w:rsidR="002A28CA" w:rsidRPr="00FC2DDA" w:rsidRDefault="002A28CA" w:rsidP="002A28CA">
            <w:r w:rsidRPr="00FC2DDA">
              <w:t>Mobilny wózek</w:t>
            </w:r>
            <w:r w:rsidRPr="00FC2DDA">
              <w:rPr>
                <w:color w:val="000000"/>
              </w:rPr>
              <w:t>,</w:t>
            </w:r>
            <w:r w:rsidRPr="00FC2DDA">
              <w:t xml:space="preserve"> przystosowany do butli z tlenem medycznym o pojemności 10 litrów (butla nie wchodzi w skład wyposażenia) oraz do koncentratora tlenu.</w:t>
            </w:r>
          </w:p>
        </w:tc>
        <w:tc>
          <w:tcPr>
            <w:tcW w:w="1966" w:type="dxa"/>
          </w:tcPr>
          <w:p w14:paraId="7490413D" w14:textId="7E43B20D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5D23B4C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585A34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3D96A23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6C9723F" w14:textId="77777777" w:rsidR="002A28CA" w:rsidRPr="00FC2DDA" w:rsidRDefault="002A28CA" w:rsidP="002A28CA">
            <w:r w:rsidRPr="00FC2DDA">
              <w:t>Możliwość wyposażenia urządzenia w koncentrator tlenu.</w:t>
            </w:r>
          </w:p>
        </w:tc>
        <w:tc>
          <w:tcPr>
            <w:tcW w:w="1966" w:type="dxa"/>
          </w:tcPr>
          <w:p w14:paraId="493090D6" w14:textId="0612A0D3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6731333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762B87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2D6021B" w14:textId="77777777" w:rsidR="002A28CA" w:rsidRPr="00FC2DDA" w:rsidRDefault="002A28CA" w:rsidP="002A28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71BB6CC" w14:textId="77777777" w:rsidR="002A28CA" w:rsidRPr="00FC2DDA" w:rsidRDefault="002A28CA" w:rsidP="002A28CA">
            <w:r w:rsidRPr="00FC2DDA">
              <w:t>Możliwość wyposażenia urządzenia w zestaw do ozonowania wody destylowanej – spray ozonowy.</w:t>
            </w:r>
          </w:p>
        </w:tc>
        <w:tc>
          <w:tcPr>
            <w:tcW w:w="1966" w:type="dxa"/>
          </w:tcPr>
          <w:p w14:paraId="7D40AD03" w14:textId="13B07B1F" w:rsidR="002A28CA" w:rsidRPr="00FC2DDA" w:rsidRDefault="002A28CA" w:rsidP="002A28CA">
            <w:pPr>
              <w:jc w:val="center"/>
            </w:pPr>
            <w:r w:rsidRPr="002B69E7">
              <w:t>TAK</w:t>
            </w:r>
          </w:p>
        </w:tc>
        <w:tc>
          <w:tcPr>
            <w:tcW w:w="1966" w:type="dxa"/>
            <w:vAlign w:val="center"/>
          </w:tcPr>
          <w:p w14:paraId="353A4480" w14:textId="77777777" w:rsidR="002A28CA" w:rsidRPr="00FC2DDA" w:rsidRDefault="002A28CA" w:rsidP="002A28CA">
            <w:pPr>
              <w:jc w:val="center"/>
            </w:pPr>
          </w:p>
        </w:tc>
      </w:tr>
    </w:tbl>
    <w:p w14:paraId="414AAE01" w14:textId="77777777" w:rsidR="00F76AE6" w:rsidRPr="00FC2DDA" w:rsidRDefault="00F76AE6" w:rsidP="00F76AE6">
      <w:pPr>
        <w:spacing w:after="160" w:line="259" w:lineRule="auto"/>
      </w:pPr>
    </w:p>
    <w:p w14:paraId="690225DE" w14:textId="77777777" w:rsidR="00F76AE6" w:rsidRPr="00FC2DDA" w:rsidRDefault="00F76AE6" w:rsidP="00F76AE6">
      <w:pPr>
        <w:spacing w:after="160" w:line="259" w:lineRule="auto"/>
      </w:pPr>
      <w:r w:rsidRPr="00FC2DDA">
        <w:br w:type="page"/>
      </w:r>
    </w:p>
    <w:p w14:paraId="6CCF011B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74B1F7FB" w14:textId="26EBA0CA" w:rsidR="00E87EEC" w:rsidRPr="00AC361C" w:rsidRDefault="00E87EEC" w:rsidP="00E87EEC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c</w:t>
      </w:r>
      <w:r w:rsidRPr="00AC361C">
        <w:rPr>
          <w:rFonts w:ascii="Tahoma" w:hAnsi="Tahoma" w:cs="Tahoma"/>
          <w:b/>
        </w:rPr>
        <w:t xml:space="preserve"> –do SIWZ</w:t>
      </w:r>
    </w:p>
    <w:p w14:paraId="6A8348B9" w14:textId="77777777" w:rsidR="00E87EEC" w:rsidRDefault="00E87EEC" w:rsidP="00E87EEC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4989DAD1" w14:textId="77777777" w:rsidR="00E87EEC" w:rsidRPr="00AC361C" w:rsidRDefault="00E87EEC" w:rsidP="00E87EEC">
      <w:pPr>
        <w:jc w:val="center"/>
        <w:rPr>
          <w:b/>
          <w:sz w:val="28"/>
          <w:szCs w:val="28"/>
        </w:rPr>
      </w:pPr>
    </w:p>
    <w:p w14:paraId="489C5632" w14:textId="77777777" w:rsidR="00E87EEC" w:rsidRPr="00AC361C" w:rsidRDefault="00E87EEC" w:rsidP="00E87EEC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30A3A6F0" w14:textId="77777777" w:rsidR="00E87EEC" w:rsidRDefault="00E87EEC" w:rsidP="00E87EEC">
      <w:pPr>
        <w:spacing w:after="160" w:line="259" w:lineRule="auto"/>
        <w:jc w:val="center"/>
        <w:rPr>
          <w:b/>
        </w:rPr>
      </w:pPr>
    </w:p>
    <w:p w14:paraId="114818D0" w14:textId="3FFC731C" w:rsidR="00E87EEC" w:rsidRDefault="00E87EEC" w:rsidP="00E87EEC">
      <w:pPr>
        <w:spacing w:after="160" w:line="259" w:lineRule="auto"/>
        <w:jc w:val="center"/>
        <w:rPr>
          <w:b/>
        </w:rPr>
      </w:pPr>
      <w:r>
        <w:rPr>
          <w:b/>
        </w:rPr>
        <w:t>(zadanie nr 3)</w:t>
      </w:r>
    </w:p>
    <w:p w14:paraId="776B5389" w14:textId="184C472F" w:rsidR="00856763" w:rsidRPr="00E87EEC" w:rsidRDefault="00856763" w:rsidP="00E87EEC">
      <w:pPr>
        <w:pStyle w:val="Akapitzlist"/>
        <w:numPr>
          <w:ilvl w:val="0"/>
          <w:numId w:val="56"/>
        </w:numPr>
        <w:spacing w:after="160" w:line="259" w:lineRule="auto"/>
        <w:rPr>
          <w:b/>
        </w:rPr>
      </w:pPr>
      <w:r w:rsidRPr="00E87EEC">
        <w:rPr>
          <w:b/>
        </w:rPr>
        <w:t>Aparat EKG z wózkiem – 1 szt.</w:t>
      </w:r>
    </w:p>
    <w:p w14:paraId="3B3E5943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8F8FEF5" w14:textId="61F32027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4BB10A24" w14:textId="77777777" w:rsidTr="00130F95">
        <w:tc>
          <w:tcPr>
            <w:tcW w:w="800" w:type="dxa"/>
            <w:vAlign w:val="center"/>
          </w:tcPr>
          <w:p w14:paraId="6B709E6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5A7A14DC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187F195C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5EFCA54D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4CDC19CE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D5E74BC" w14:textId="32D6DE3C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4F8A125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DEE99B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FB4DA0B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Aparat 12-kanałowy</w:t>
            </w:r>
          </w:p>
        </w:tc>
        <w:tc>
          <w:tcPr>
            <w:tcW w:w="1966" w:type="dxa"/>
          </w:tcPr>
          <w:p w14:paraId="181D9FB5" w14:textId="30D22268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43848FB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8B5C07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EF13B5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4D4011D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Ekran graficzny-dotykowy LCD z możliwością podglądu 12 dowolnych odprowadzeń (oraz informacjami tekstowymi o parametrach zapisu i  wydruku oraz kontakcie każdej elektrody ze skórą)</w:t>
            </w:r>
          </w:p>
        </w:tc>
        <w:tc>
          <w:tcPr>
            <w:tcW w:w="1966" w:type="dxa"/>
          </w:tcPr>
          <w:p w14:paraId="443B80D7" w14:textId="087EB565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39CA80A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230853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A54123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1C0C67C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Wymiar ekranu min. 5,5” </w:t>
            </w:r>
          </w:p>
        </w:tc>
        <w:tc>
          <w:tcPr>
            <w:tcW w:w="1966" w:type="dxa"/>
          </w:tcPr>
          <w:p w14:paraId="3B8B7D08" w14:textId="00018D5B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71486AA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F804C3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A72CB2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0E92211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Wymiary aparatu [mm] (podać)</w:t>
            </w:r>
          </w:p>
        </w:tc>
        <w:tc>
          <w:tcPr>
            <w:tcW w:w="1966" w:type="dxa"/>
          </w:tcPr>
          <w:p w14:paraId="4ACCB0CE" w14:textId="56988F3C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9A7A56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C8F0A5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F88285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3B3E60F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Rozdzielczość ekranu (punkty 640 x 480)</w:t>
            </w:r>
          </w:p>
        </w:tc>
        <w:tc>
          <w:tcPr>
            <w:tcW w:w="1966" w:type="dxa"/>
          </w:tcPr>
          <w:p w14:paraId="178D9AB4" w14:textId="35BBCCF6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E74A94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BEB012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8CADF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DFB521E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Klawiatura kombinowana alfanumeryczna i funkcyjna ekran dotykowy </w:t>
            </w:r>
          </w:p>
        </w:tc>
        <w:tc>
          <w:tcPr>
            <w:tcW w:w="1966" w:type="dxa"/>
          </w:tcPr>
          <w:p w14:paraId="2D8A443B" w14:textId="00B2CABE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C6864A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105CAD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976FB6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A56458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Kontrola kontaktu każdej elektrody ze skórą </w:t>
            </w:r>
          </w:p>
        </w:tc>
        <w:tc>
          <w:tcPr>
            <w:tcW w:w="1966" w:type="dxa"/>
          </w:tcPr>
          <w:p w14:paraId="09076BE6" w14:textId="6618988A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7CC3078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21954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43AED7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9736EF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Zasilanie sieciowo-akumulatorowe </w:t>
            </w:r>
          </w:p>
        </w:tc>
        <w:tc>
          <w:tcPr>
            <w:tcW w:w="1966" w:type="dxa"/>
          </w:tcPr>
          <w:p w14:paraId="0D235DF2" w14:textId="58A0C4D8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0D7CEB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5A56F8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D697082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10DF448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Waga: &lt;6 kg (z wbudowanym akumulatorem)</w:t>
            </w:r>
          </w:p>
        </w:tc>
        <w:tc>
          <w:tcPr>
            <w:tcW w:w="1966" w:type="dxa"/>
          </w:tcPr>
          <w:p w14:paraId="4F614BD1" w14:textId="2AAC6830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62A66CB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CC2396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B3D5E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C2296B3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Zasilanie 115V/230V, 50-60Hz</w:t>
            </w:r>
          </w:p>
        </w:tc>
        <w:tc>
          <w:tcPr>
            <w:tcW w:w="1966" w:type="dxa"/>
          </w:tcPr>
          <w:p w14:paraId="65FC344E" w14:textId="3325CB7C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76F880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7914FE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220FB7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65CA06F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Szerokość papieru 210 mm</w:t>
            </w:r>
          </w:p>
        </w:tc>
        <w:tc>
          <w:tcPr>
            <w:tcW w:w="1966" w:type="dxa"/>
          </w:tcPr>
          <w:p w14:paraId="1A839ABE" w14:textId="4BFC29EA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45D42B6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0F6D9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B42492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5EBB70D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Rodzaj papieru: rolka, składany, faxowy  </w:t>
            </w:r>
          </w:p>
        </w:tc>
        <w:tc>
          <w:tcPr>
            <w:tcW w:w="1966" w:type="dxa"/>
          </w:tcPr>
          <w:p w14:paraId="7EDA4888" w14:textId="23E0D5FE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71D8F4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E1F9E2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EEC13EB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1C504F4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Prędkość przesuwu papieru (mm/s) 5; 10; 25; 50</w:t>
            </w:r>
          </w:p>
        </w:tc>
        <w:tc>
          <w:tcPr>
            <w:tcW w:w="1966" w:type="dxa"/>
          </w:tcPr>
          <w:p w14:paraId="7E5BAB4D" w14:textId="037E3EE7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DC79EB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B7AE2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0229CF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40AD186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Rejestracja jednoczasowa sygnału EKG z 12 odprowadzeń wg Eithovena, Goldberga, Wilsona</w:t>
            </w:r>
          </w:p>
        </w:tc>
        <w:tc>
          <w:tcPr>
            <w:tcW w:w="1966" w:type="dxa"/>
          </w:tcPr>
          <w:p w14:paraId="0E14EE1B" w14:textId="1D3FDE4A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53FF2EE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813BF3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A21F7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A9EACCB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Ilość drukowanych odprowadzeń: 3, 4, 6, 12, 2x6 + 1, 4x3 + 2, </w:t>
            </w:r>
          </w:p>
        </w:tc>
        <w:tc>
          <w:tcPr>
            <w:tcW w:w="1966" w:type="dxa"/>
          </w:tcPr>
          <w:p w14:paraId="5457ABEE" w14:textId="363F8377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426BAE8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2E21E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9CA8EE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099284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Rejestracja w trybie automatycznym: czas synchro</w:t>
            </w:r>
          </w:p>
        </w:tc>
        <w:tc>
          <w:tcPr>
            <w:tcW w:w="1966" w:type="dxa"/>
          </w:tcPr>
          <w:p w14:paraId="5346CCE9" w14:textId="3DA34A1E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5E2FE34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42F845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D8A82F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4B915AC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Detekcja kardiostymulatorów</w:t>
            </w:r>
          </w:p>
        </w:tc>
        <w:tc>
          <w:tcPr>
            <w:tcW w:w="1966" w:type="dxa"/>
          </w:tcPr>
          <w:p w14:paraId="2B815867" w14:textId="3C5F2B3A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C2936F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0F328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F5D8A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B86261C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Czułość (mm/mV): 2,5; 5; 10; 20</w:t>
            </w:r>
          </w:p>
        </w:tc>
        <w:tc>
          <w:tcPr>
            <w:tcW w:w="1966" w:type="dxa"/>
          </w:tcPr>
          <w:p w14:paraId="2470E208" w14:textId="2A0A311B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99C08E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313173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125B5A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74784A2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Filtr zakłóceń sieciowych (Hz) 50-60 </w:t>
            </w:r>
          </w:p>
        </w:tc>
        <w:tc>
          <w:tcPr>
            <w:tcW w:w="1966" w:type="dxa"/>
          </w:tcPr>
          <w:p w14:paraId="2DB7F4EC" w14:textId="640A94E6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053BD2D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63C819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6E1515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02BB5C0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Filtr zakłóceń mięśniowych (Hz) 25; 35</w:t>
            </w:r>
          </w:p>
        </w:tc>
        <w:tc>
          <w:tcPr>
            <w:tcW w:w="1966" w:type="dxa"/>
          </w:tcPr>
          <w:p w14:paraId="77E8489C" w14:textId="04FF2F53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5367BE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D83113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439568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DC788AE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Filtr izolinii (Hz): 0,125(1,5s); 0,25(0,6s); 0,5(0,3s); 1,5(0,1s),splines</w:t>
            </w:r>
          </w:p>
        </w:tc>
        <w:tc>
          <w:tcPr>
            <w:tcW w:w="1966" w:type="dxa"/>
          </w:tcPr>
          <w:p w14:paraId="0AD34325" w14:textId="4CC7289E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65C3A44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C62B9D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382C65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0BE81F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Filtr autodaptacyjny</w:t>
            </w:r>
          </w:p>
        </w:tc>
        <w:tc>
          <w:tcPr>
            <w:tcW w:w="1966" w:type="dxa"/>
          </w:tcPr>
          <w:p w14:paraId="19D4C767" w14:textId="0F6E0859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2F2819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35AA61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80AFEB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DE9AE66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Sygnał dźwiękowy tętna </w:t>
            </w:r>
          </w:p>
        </w:tc>
        <w:tc>
          <w:tcPr>
            <w:tcW w:w="1966" w:type="dxa"/>
          </w:tcPr>
          <w:p w14:paraId="18D46BC7" w14:textId="0B42F4BC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8377A4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BFEC5B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7A3D32B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E905A4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Baza danych minimum 250 zapisów EKG w pamięci aparatu </w:t>
            </w:r>
          </w:p>
        </w:tc>
        <w:tc>
          <w:tcPr>
            <w:tcW w:w="1966" w:type="dxa"/>
          </w:tcPr>
          <w:p w14:paraId="208A4982" w14:textId="22B37ED4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7432CD6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2BB21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7F369C6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02DB389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Profil automatyczny </w:t>
            </w:r>
          </w:p>
        </w:tc>
        <w:tc>
          <w:tcPr>
            <w:tcW w:w="1966" w:type="dxa"/>
          </w:tcPr>
          <w:p w14:paraId="644D6A1B" w14:textId="5B155D23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08EC77C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ECB68B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F46AB5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AE4D70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Profil manualny</w:t>
            </w:r>
          </w:p>
        </w:tc>
        <w:tc>
          <w:tcPr>
            <w:tcW w:w="1966" w:type="dxa"/>
          </w:tcPr>
          <w:p w14:paraId="6FDD978D" w14:textId="5DA2E48D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30C029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90A785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C7E025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92D6C40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Nieograniczona liczba własnych profili użytkownika </w:t>
            </w:r>
          </w:p>
        </w:tc>
        <w:tc>
          <w:tcPr>
            <w:tcW w:w="1966" w:type="dxa"/>
          </w:tcPr>
          <w:p w14:paraId="2E9E8B39" w14:textId="4D26D116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34FD77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731280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B7F967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9E79CB1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Tryb LONG (do wykrywania arytmii)</w:t>
            </w:r>
          </w:p>
        </w:tc>
        <w:tc>
          <w:tcPr>
            <w:tcW w:w="1966" w:type="dxa"/>
          </w:tcPr>
          <w:p w14:paraId="3572F596" w14:textId="653006FE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164459A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1B0F68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3DA4B46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8867A06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podglądu zapisów EKG bez drukowania z pamięci aparatu</w:t>
            </w:r>
          </w:p>
        </w:tc>
        <w:tc>
          <w:tcPr>
            <w:tcW w:w="1966" w:type="dxa"/>
          </w:tcPr>
          <w:p w14:paraId="1A03F77F" w14:textId="7E891B7B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53A894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1A8140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ED95EC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19D3729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wykonania kopii badania z pamięci aparatu</w:t>
            </w:r>
          </w:p>
        </w:tc>
        <w:tc>
          <w:tcPr>
            <w:tcW w:w="1966" w:type="dxa"/>
          </w:tcPr>
          <w:p w14:paraId="5759CAC1" w14:textId="6CF03C63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2AC4240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FE273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158D23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DD458D3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wpisania do wydruku danych pacjenta</w:t>
            </w:r>
          </w:p>
        </w:tc>
        <w:tc>
          <w:tcPr>
            <w:tcW w:w="1966" w:type="dxa"/>
          </w:tcPr>
          <w:p w14:paraId="766059B6" w14:textId="574981CC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695E8AC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458175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32602A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9FEB53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wpisania do wydruku danych lekarza lub ośrodka zdrowia</w:t>
            </w:r>
          </w:p>
        </w:tc>
        <w:tc>
          <w:tcPr>
            <w:tcW w:w="1966" w:type="dxa"/>
          </w:tcPr>
          <w:p w14:paraId="48138E3E" w14:textId="3A05553D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3144B81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4D746B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284202D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1D32156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rozbudowy o analizę i interpretacje (analiza liczbowa, interpretacja słowna, uśrednianie krzywych EKG, 10 sek. tętna)</w:t>
            </w:r>
          </w:p>
        </w:tc>
        <w:tc>
          <w:tcPr>
            <w:tcW w:w="1966" w:type="dxa"/>
          </w:tcPr>
          <w:p w14:paraId="6BB2A28D" w14:textId="79A3CEBD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3F12F1E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D4BD24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BFE657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9F482FB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rozbudowy o oprogramowanie do komputerowego EKG</w:t>
            </w:r>
          </w:p>
        </w:tc>
        <w:tc>
          <w:tcPr>
            <w:tcW w:w="1966" w:type="dxa"/>
          </w:tcPr>
          <w:p w14:paraId="545195D3" w14:textId="1C3F10BD" w:rsidR="002A28CA" w:rsidRPr="00FC2DDA" w:rsidRDefault="002A28CA" w:rsidP="002A28CA">
            <w:pPr>
              <w:jc w:val="center"/>
            </w:pPr>
            <w:r w:rsidRPr="00E57B6C">
              <w:t>TAK</w:t>
            </w:r>
          </w:p>
        </w:tc>
        <w:tc>
          <w:tcPr>
            <w:tcW w:w="1966" w:type="dxa"/>
            <w:vAlign w:val="center"/>
          </w:tcPr>
          <w:p w14:paraId="58ED93C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40A59D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CEA71D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2EDDBA7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Współpraca z platformą kardiologiczną, w której można wykonać zarówno badania EKG, jak i spirometrię, próbę wysiłkową, ergospirometrie, holter EKG, holter RR.</w:t>
            </w:r>
          </w:p>
        </w:tc>
        <w:tc>
          <w:tcPr>
            <w:tcW w:w="1966" w:type="dxa"/>
          </w:tcPr>
          <w:p w14:paraId="1A106086" w14:textId="5E01E427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0153B9C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BD206C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245097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8346F87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rozbudowy o zestaw do prowadzenia prób wysiłkowych</w:t>
            </w:r>
          </w:p>
        </w:tc>
        <w:tc>
          <w:tcPr>
            <w:tcW w:w="1966" w:type="dxa"/>
          </w:tcPr>
          <w:p w14:paraId="4EA77136" w14:textId="099AA5A1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08AEFAA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D4FA9C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5A9F51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69EA18B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Możliwość rozbudowy o wewnętrzny moduł spirometryczny (pełna spirometria wdechowo-wydechowa, 49 parametrów) </w:t>
            </w:r>
          </w:p>
        </w:tc>
        <w:tc>
          <w:tcPr>
            <w:tcW w:w="1966" w:type="dxa"/>
          </w:tcPr>
          <w:p w14:paraId="4EA83766" w14:textId="0CD0D5D4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26621F1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8F7061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431B4EE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1F6BC51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bezpośredniego wydruku ze zwykłej drukarki laserowej</w:t>
            </w:r>
          </w:p>
        </w:tc>
        <w:tc>
          <w:tcPr>
            <w:tcW w:w="1966" w:type="dxa"/>
          </w:tcPr>
          <w:p w14:paraId="01A34F90" w14:textId="42A7CC4E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712FFC8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A7866B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B12694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21B22B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Częstotliwość próbkowania: 2000 Hz </w:t>
            </w:r>
          </w:p>
        </w:tc>
        <w:tc>
          <w:tcPr>
            <w:tcW w:w="1966" w:type="dxa"/>
          </w:tcPr>
          <w:p w14:paraId="61BCCA26" w14:textId="3A559F35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22A40C4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86D88D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099A01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365E730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Oprogramowanie do archiwizacji, analizy, interpretacji oraz pracy online</w:t>
            </w:r>
          </w:p>
        </w:tc>
        <w:tc>
          <w:tcPr>
            <w:tcW w:w="1966" w:type="dxa"/>
          </w:tcPr>
          <w:p w14:paraId="6762F992" w14:textId="01C98A0D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5B0D4DC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84002D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264BE9" w14:textId="77777777" w:rsidR="002A28CA" w:rsidRPr="00FC2DDA" w:rsidRDefault="002A28CA" w:rsidP="002A28C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13AF3E7" w14:textId="77777777" w:rsidR="002A28CA" w:rsidRPr="00FC2DDA" w:rsidRDefault="002A28CA" w:rsidP="002A28CA">
            <w:pPr>
              <w:spacing w:line="256" w:lineRule="auto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Dedykowany wózek tego samego producenta co aparat umożliwiający przykręcenie aparatu</w:t>
            </w:r>
          </w:p>
        </w:tc>
        <w:tc>
          <w:tcPr>
            <w:tcW w:w="1966" w:type="dxa"/>
          </w:tcPr>
          <w:p w14:paraId="1DAB989F" w14:textId="2BC1C760" w:rsidR="002A28CA" w:rsidRPr="00FC2DDA" w:rsidRDefault="002A28CA" w:rsidP="002A28CA">
            <w:pPr>
              <w:jc w:val="center"/>
            </w:pPr>
            <w:r w:rsidRPr="00B84824">
              <w:t>TAK</w:t>
            </w:r>
          </w:p>
        </w:tc>
        <w:tc>
          <w:tcPr>
            <w:tcW w:w="1966" w:type="dxa"/>
            <w:vAlign w:val="center"/>
          </w:tcPr>
          <w:p w14:paraId="5B0ACBF9" w14:textId="77777777" w:rsidR="002A28CA" w:rsidRPr="00FC2DDA" w:rsidRDefault="002A28CA" w:rsidP="002A28CA">
            <w:pPr>
              <w:jc w:val="center"/>
            </w:pPr>
          </w:p>
        </w:tc>
      </w:tr>
    </w:tbl>
    <w:p w14:paraId="5ABA0E2E" w14:textId="77777777" w:rsidR="00856763" w:rsidRPr="00FC2DDA" w:rsidRDefault="00856763" w:rsidP="00856763">
      <w:pPr>
        <w:spacing w:after="160" w:line="259" w:lineRule="auto"/>
      </w:pPr>
    </w:p>
    <w:p w14:paraId="760A3340" w14:textId="702ED708" w:rsidR="00900217" w:rsidRPr="00900217" w:rsidRDefault="00900217" w:rsidP="00900217">
      <w:pPr>
        <w:pStyle w:val="Akapitzlist"/>
        <w:numPr>
          <w:ilvl w:val="0"/>
          <w:numId w:val="56"/>
        </w:numPr>
        <w:spacing w:after="160" w:line="259" w:lineRule="auto"/>
        <w:rPr>
          <w:b/>
        </w:rPr>
      </w:pPr>
      <w:r w:rsidRPr="00900217">
        <w:rPr>
          <w:b/>
        </w:rPr>
        <w:t>Ssak elektryczny – 12 szt.</w:t>
      </w:r>
    </w:p>
    <w:p w14:paraId="005D1C82" w14:textId="77777777" w:rsidR="00900217" w:rsidRPr="0035214A" w:rsidRDefault="00900217" w:rsidP="00900217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0F1B5D41" w14:textId="77777777" w:rsidR="00900217" w:rsidRPr="00FC2DDA" w:rsidRDefault="00900217" w:rsidP="00900217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900217" w:rsidRPr="00FC2DDA" w14:paraId="6A820BB6" w14:textId="77777777" w:rsidTr="00D63D77">
        <w:tc>
          <w:tcPr>
            <w:tcW w:w="800" w:type="dxa"/>
            <w:vAlign w:val="center"/>
          </w:tcPr>
          <w:p w14:paraId="27D538AB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9EBC6DA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538773B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0242EAB4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5C32ADD1" w14:textId="77777777" w:rsidR="00900217" w:rsidRPr="003C1746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F430E23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900217" w:rsidRPr="00FC2DDA" w14:paraId="42D5CEF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A082B66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6759935" w14:textId="77777777" w:rsidR="00900217" w:rsidRPr="00FC2DDA" w:rsidRDefault="00900217" w:rsidP="00D63D77">
            <w:pPr>
              <w:rPr>
                <w:bCs/>
              </w:rPr>
            </w:pPr>
            <w:r w:rsidRPr="00FC2DDA">
              <w:t>Zasilanie 230 VAC 50 Hz+/-10%</w:t>
            </w:r>
          </w:p>
        </w:tc>
        <w:tc>
          <w:tcPr>
            <w:tcW w:w="1966" w:type="dxa"/>
          </w:tcPr>
          <w:p w14:paraId="28836617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3F0400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BAB172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71EC4B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082B7CF" w14:textId="77777777" w:rsidR="00900217" w:rsidRPr="00FC2DDA" w:rsidRDefault="00900217" w:rsidP="00D63D77">
            <w:r w:rsidRPr="00FC2DDA">
              <w:t>Podciśnienie max. nie mniejsze niż 90 kPa</w:t>
            </w:r>
          </w:p>
        </w:tc>
        <w:tc>
          <w:tcPr>
            <w:tcW w:w="1966" w:type="dxa"/>
          </w:tcPr>
          <w:p w14:paraId="61D273BD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61AEF718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104A40F8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0D5910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A306D5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249FBE9" w14:textId="77777777" w:rsidR="00900217" w:rsidRPr="00FC2DDA" w:rsidRDefault="00900217" w:rsidP="00D63D77">
            <w:r w:rsidRPr="00FC2DDA">
              <w:t xml:space="preserve">Maksymalna wydajność (mierzona w zakresie pracy za zbiornikiem na wydzieliny):                         </w:t>
            </w:r>
          </w:p>
          <w:p w14:paraId="5B51EE03" w14:textId="77777777" w:rsidR="00900217" w:rsidRPr="00FC2DDA" w:rsidRDefault="00900217" w:rsidP="00D63D77">
            <w:pPr>
              <w:rPr>
                <w:b/>
              </w:rPr>
            </w:pPr>
            <w:r w:rsidRPr="00FC2DDA">
              <w:t>nie mniejsza niż 30 l/min i nie większa niż 33 l/min.</w:t>
            </w:r>
          </w:p>
        </w:tc>
        <w:tc>
          <w:tcPr>
            <w:tcW w:w="1966" w:type="dxa"/>
          </w:tcPr>
          <w:p w14:paraId="7124D728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2D5F1337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3370FE3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35A7B4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285AA1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29C414" w14:textId="77777777" w:rsidR="00900217" w:rsidRPr="00FC2DDA" w:rsidRDefault="00900217" w:rsidP="00D63D77">
            <w:r w:rsidRPr="00FC2DDA">
              <w:t>Wbudowany manometr do pomiaru podciśnienia ze skalą w kPa i mmHg</w:t>
            </w:r>
          </w:p>
        </w:tc>
        <w:tc>
          <w:tcPr>
            <w:tcW w:w="1966" w:type="dxa"/>
          </w:tcPr>
          <w:p w14:paraId="54541B31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39A3FE2B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635A898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FC3EC3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37081C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73F0D6A" w14:textId="77777777" w:rsidR="00900217" w:rsidRPr="00FC2DDA" w:rsidRDefault="00900217" w:rsidP="00D63D77">
            <w:pPr>
              <w:rPr>
                <w:b/>
              </w:rPr>
            </w:pPr>
            <w:r w:rsidRPr="00FC2DDA">
              <w:t>Możliwość precyzyjnego ustawienia podciśnienia za pomocą regulatora membranowego.</w:t>
            </w:r>
          </w:p>
        </w:tc>
        <w:tc>
          <w:tcPr>
            <w:tcW w:w="1966" w:type="dxa"/>
          </w:tcPr>
          <w:p w14:paraId="68F25CEB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34E3932A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19918C66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17A578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A4AA911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44C0FA" w14:textId="77777777" w:rsidR="00900217" w:rsidRPr="00FC2DDA" w:rsidRDefault="00900217" w:rsidP="00D63D77">
            <w:pPr>
              <w:rPr>
                <w:b/>
              </w:rPr>
            </w:pPr>
            <w:r w:rsidRPr="00FC2DDA">
              <w:t>Ssak przystosowany do pracy ciągłej 24 h/dobę.</w:t>
            </w:r>
          </w:p>
        </w:tc>
        <w:tc>
          <w:tcPr>
            <w:tcW w:w="1966" w:type="dxa"/>
          </w:tcPr>
          <w:p w14:paraId="11ABFB75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DDA79A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15D890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D7BED85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653D23F" w14:textId="77777777" w:rsidR="00900217" w:rsidRPr="00FC2DDA" w:rsidRDefault="00900217" w:rsidP="00D63D77">
            <w:pPr>
              <w:rPr>
                <w:b/>
              </w:rPr>
            </w:pPr>
            <w:r w:rsidRPr="00FC2DDA">
              <w:t>Pompa niskoobrotowa (poniżej 50 obr/min) tłokowa, wytwarzająca podciśnienie bezolejowa, nie wymagająca konserwacji.</w:t>
            </w:r>
          </w:p>
        </w:tc>
        <w:tc>
          <w:tcPr>
            <w:tcW w:w="1966" w:type="dxa"/>
          </w:tcPr>
          <w:p w14:paraId="48B586F0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7068D0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417542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5ECE01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C11A487" w14:textId="77777777" w:rsidR="00900217" w:rsidRPr="00FC2DDA" w:rsidRDefault="00900217" w:rsidP="00D63D77">
            <w:r w:rsidRPr="00FC2DDA">
              <w:t>Trwała obudowa z tworzywa ,odpornego na środki dezynfekcyjne, z włącznikiem dotykowym i wskaźnikiem zasilania LED</w:t>
            </w:r>
          </w:p>
        </w:tc>
        <w:tc>
          <w:tcPr>
            <w:tcW w:w="1966" w:type="dxa"/>
          </w:tcPr>
          <w:p w14:paraId="3BE1904E" w14:textId="77777777" w:rsidR="00900217" w:rsidRPr="00FC2DDA" w:rsidRDefault="00900217" w:rsidP="00D63D77">
            <w:pPr>
              <w:jc w:val="center"/>
            </w:pPr>
          </w:p>
        </w:tc>
        <w:tc>
          <w:tcPr>
            <w:tcW w:w="1966" w:type="dxa"/>
            <w:vAlign w:val="center"/>
          </w:tcPr>
          <w:p w14:paraId="5769E23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D7B373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055581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DAE2C2E" w14:textId="77777777" w:rsidR="00900217" w:rsidRPr="00FC2DDA" w:rsidRDefault="00900217" w:rsidP="00D63D77">
            <w:pPr>
              <w:rPr>
                <w:b/>
              </w:rPr>
            </w:pPr>
            <w:r w:rsidRPr="00FC2DDA">
              <w:t>Cicha praca (d</w:t>
            </w:r>
            <w:r w:rsidRPr="00FC2DDA">
              <w:rPr>
                <w:bCs/>
              </w:rPr>
              <w:t>o 37 dB).</w:t>
            </w:r>
          </w:p>
        </w:tc>
        <w:tc>
          <w:tcPr>
            <w:tcW w:w="1966" w:type="dxa"/>
          </w:tcPr>
          <w:p w14:paraId="6DE18CEB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0E7F3A8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8A3DBD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B031CBD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1727473" w14:textId="77777777" w:rsidR="00900217" w:rsidRPr="00FC2DDA" w:rsidRDefault="00900217" w:rsidP="00D63D77">
            <w:pPr>
              <w:rPr>
                <w:b/>
              </w:rPr>
            </w:pPr>
            <w:r w:rsidRPr="00FC2DDA">
              <w:t>Wielostopniowe zabezpieczenie przed przelaniem pompy – zaoferować zbiornik zabezpieczający  0,2- 0,3 litra.</w:t>
            </w:r>
          </w:p>
        </w:tc>
        <w:tc>
          <w:tcPr>
            <w:tcW w:w="1966" w:type="dxa"/>
          </w:tcPr>
          <w:p w14:paraId="3EEA27EF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380AD298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123DD1BC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0CD4C7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1355F9B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7A1A65C" w14:textId="77777777" w:rsidR="00900217" w:rsidRPr="00FC2DDA" w:rsidRDefault="00900217" w:rsidP="00D63D77">
            <w:r w:rsidRPr="00FC2DDA">
              <w:t>2x zbiornik  2,5 litrowy wielorazowy z poliwęglanu, nietłukący z tworzywa z podziałką, do wkładów jednorazowych,  z uchwytem  naszynowym  i  blokadą zabezpieczającą wysuwanie się zbiornika z uchwytu w czasie wymiany wkładu</w:t>
            </w:r>
          </w:p>
        </w:tc>
        <w:tc>
          <w:tcPr>
            <w:tcW w:w="1966" w:type="dxa"/>
          </w:tcPr>
          <w:p w14:paraId="7F77E45F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3580FF42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0FEFBF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EFA26C6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DAE5BB5" w14:textId="77777777" w:rsidR="00900217" w:rsidRPr="00FC2DDA" w:rsidRDefault="00900217" w:rsidP="00D63D77">
            <w:r w:rsidRPr="00FC2DDA">
              <w:t xml:space="preserve">Przełącznik zmieniający stosowany zbiornik na wydzielinę </w:t>
            </w:r>
          </w:p>
        </w:tc>
        <w:tc>
          <w:tcPr>
            <w:tcW w:w="1966" w:type="dxa"/>
          </w:tcPr>
          <w:p w14:paraId="55013087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9AF9BF6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04FD20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1422A4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C81E277" w14:textId="77777777" w:rsidR="00900217" w:rsidRPr="00FC2DDA" w:rsidRDefault="00900217" w:rsidP="00D63D77">
            <w:pPr>
              <w:rPr>
                <w:b/>
              </w:rPr>
            </w:pPr>
            <w:r w:rsidRPr="00FC2DDA">
              <w:t>Ssak na wózku jezdnym kolumnowym wykonanym ze stopów niekorodujących, o wysokości min. 60 cm, na czterech kołach  z blokadami oraz z szyną na zbiorniki i inne akcesoria</w:t>
            </w:r>
          </w:p>
        </w:tc>
        <w:tc>
          <w:tcPr>
            <w:tcW w:w="1966" w:type="dxa"/>
          </w:tcPr>
          <w:p w14:paraId="7DD9D6DA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914716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3DA13D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399E00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A6F5411" w14:textId="77777777" w:rsidR="00900217" w:rsidRPr="00FC2DDA" w:rsidRDefault="00900217" w:rsidP="00D63D77">
            <w:pPr>
              <w:rPr>
                <w:b/>
              </w:rPr>
            </w:pPr>
            <w:r w:rsidRPr="00FC2DDA">
              <w:t>Włącznik/wyłącznik nożny zintegrowany z wózkiem – wbudowany w wózek</w:t>
            </w:r>
          </w:p>
        </w:tc>
        <w:tc>
          <w:tcPr>
            <w:tcW w:w="1966" w:type="dxa"/>
          </w:tcPr>
          <w:p w14:paraId="1BF909DD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3BFC1629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50EB098C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EAD6EA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3883C9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3249DF2" w14:textId="77777777" w:rsidR="00900217" w:rsidRPr="00FC2DDA" w:rsidRDefault="00900217" w:rsidP="00D63D77">
            <w:pPr>
              <w:rPr>
                <w:b/>
              </w:rPr>
            </w:pPr>
            <w:r w:rsidRPr="00FC2DDA">
              <w:t>Filtry antybakteryjne - min. 5 szt.</w:t>
            </w:r>
          </w:p>
        </w:tc>
        <w:tc>
          <w:tcPr>
            <w:tcW w:w="1966" w:type="dxa"/>
          </w:tcPr>
          <w:p w14:paraId="3ECC2448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  <w:p w14:paraId="3898B00E" w14:textId="77777777" w:rsidR="00900217" w:rsidRPr="00FC2DDA" w:rsidRDefault="00900217" w:rsidP="00D63D77">
            <w:pPr>
              <w:jc w:val="center"/>
            </w:pPr>
            <w:r w:rsidRPr="00FC2DDA">
              <w:t>podać</w:t>
            </w:r>
          </w:p>
        </w:tc>
        <w:tc>
          <w:tcPr>
            <w:tcW w:w="1966" w:type="dxa"/>
            <w:vAlign w:val="center"/>
          </w:tcPr>
          <w:p w14:paraId="54A6D10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4F8AA63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7BD615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FD0F1C4" w14:textId="77777777" w:rsidR="00900217" w:rsidRPr="00FC2DDA" w:rsidRDefault="00900217" w:rsidP="00D63D77">
            <w:pPr>
              <w:rPr>
                <w:b/>
              </w:rPr>
            </w:pPr>
            <w:r w:rsidRPr="00FC2DDA">
              <w:t>Metalowy uchwyt na dren.</w:t>
            </w:r>
          </w:p>
        </w:tc>
        <w:tc>
          <w:tcPr>
            <w:tcW w:w="1966" w:type="dxa"/>
          </w:tcPr>
          <w:p w14:paraId="3DD7DC12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D227FB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A5628D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183752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0F115D" w14:textId="77777777" w:rsidR="00900217" w:rsidRPr="00FC2DDA" w:rsidRDefault="00900217" w:rsidP="00D63D77">
            <w:r w:rsidRPr="00FC2DDA">
              <w:t>Dren silikonowy do pacjenta – min. 2 m</w:t>
            </w:r>
          </w:p>
        </w:tc>
        <w:tc>
          <w:tcPr>
            <w:tcW w:w="1966" w:type="dxa"/>
          </w:tcPr>
          <w:p w14:paraId="261A0F0D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0C03FA3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9BB9DD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6A2ED3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29349C4" w14:textId="77777777" w:rsidR="00900217" w:rsidRPr="00FC2DDA" w:rsidRDefault="00900217" w:rsidP="00D63D77">
            <w:r w:rsidRPr="00FC2DDA">
              <w:t>Waga urządzenia z wózkiem do 18 kg</w:t>
            </w:r>
          </w:p>
        </w:tc>
        <w:tc>
          <w:tcPr>
            <w:tcW w:w="1966" w:type="dxa"/>
          </w:tcPr>
          <w:p w14:paraId="2781BA5F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36D7A40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846E3D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A42FE0" w14:textId="77777777" w:rsidR="00900217" w:rsidRPr="00FC2DDA" w:rsidRDefault="00900217" w:rsidP="00D63D7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ECDA99A" w14:textId="77777777" w:rsidR="00900217" w:rsidRPr="00FC2DDA" w:rsidRDefault="00900217" w:rsidP="00D63D77">
            <w:r w:rsidRPr="00FC2DDA">
              <w:t>Klasa IIa,  typ CF</w:t>
            </w:r>
          </w:p>
        </w:tc>
        <w:tc>
          <w:tcPr>
            <w:tcW w:w="1966" w:type="dxa"/>
          </w:tcPr>
          <w:p w14:paraId="52F02AEC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2AB7F7E" w14:textId="77777777" w:rsidR="00900217" w:rsidRPr="00FC2DDA" w:rsidRDefault="00900217" w:rsidP="00D63D77">
            <w:pPr>
              <w:jc w:val="center"/>
            </w:pPr>
          </w:p>
        </w:tc>
      </w:tr>
    </w:tbl>
    <w:p w14:paraId="02A035A9" w14:textId="77777777" w:rsidR="00900217" w:rsidRPr="00FC2DDA" w:rsidRDefault="00900217" w:rsidP="00900217">
      <w:pPr>
        <w:spacing w:after="160" w:line="259" w:lineRule="auto"/>
      </w:pPr>
      <w:r w:rsidRPr="00FC2DDA">
        <w:rPr>
          <w:b/>
        </w:rPr>
        <w:br/>
      </w:r>
    </w:p>
    <w:p w14:paraId="7BBF2ADC" w14:textId="50E4E3E9" w:rsidR="00900217" w:rsidRPr="00900217" w:rsidRDefault="00900217" w:rsidP="00900217">
      <w:pPr>
        <w:pStyle w:val="Akapitzlist"/>
        <w:numPr>
          <w:ilvl w:val="0"/>
          <w:numId w:val="56"/>
        </w:numPr>
        <w:spacing w:after="160" w:line="259" w:lineRule="auto"/>
        <w:rPr>
          <w:b/>
        </w:rPr>
      </w:pPr>
      <w:r w:rsidRPr="00900217">
        <w:rPr>
          <w:b/>
        </w:rPr>
        <w:t>Ssak próżniowy / 5 szt.</w:t>
      </w:r>
    </w:p>
    <w:p w14:paraId="6FDC32B4" w14:textId="77777777" w:rsidR="00900217" w:rsidRPr="0035214A" w:rsidRDefault="00900217" w:rsidP="00900217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6D921C19" w14:textId="77777777" w:rsidR="00900217" w:rsidRPr="00FC2DDA" w:rsidRDefault="00900217" w:rsidP="00900217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900217" w:rsidRPr="00FC2DDA" w14:paraId="054477A1" w14:textId="77777777" w:rsidTr="00D63D77">
        <w:tc>
          <w:tcPr>
            <w:tcW w:w="800" w:type="dxa"/>
            <w:vAlign w:val="center"/>
          </w:tcPr>
          <w:p w14:paraId="194CDCE7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4C33A19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4098A30E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AB41EFC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B158DA7" w14:textId="77777777" w:rsidR="00900217" w:rsidRPr="003C1746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74E80CEB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900217" w:rsidRPr="00FC2DDA" w14:paraId="4B64BAB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EAE1077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6BA68D0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Płynna regulacja ssania za pomocą pokrętła w zakresie od 0 do -1,0 bar.</w:t>
            </w:r>
          </w:p>
        </w:tc>
        <w:tc>
          <w:tcPr>
            <w:tcW w:w="1966" w:type="dxa"/>
          </w:tcPr>
          <w:p w14:paraId="1853EDA0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66CFC27A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A4DAEA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5C6DCC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EED3174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Korpus regulatora wykonany z aluminium anodowanego. Nie dopuszcza się korpusów wykonanych z tworzywa sztucznego.</w:t>
            </w:r>
          </w:p>
        </w:tc>
        <w:tc>
          <w:tcPr>
            <w:tcW w:w="1966" w:type="dxa"/>
          </w:tcPr>
          <w:p w14:paraId="4C8F2334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2A466998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55FCA1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332779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7E13C3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Zawór szybkiego zamykania.</w:t>
            </w:r>
          </w:p>
        </w:tc>
        <w:tc>
          <w:tcPr>
            <w:tcW w:w="1966" w:type="dxa"/>
          </w:tcPr>
          <w:p w14:paraId="19C912A2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51DC8ED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4DD4A1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6D85F86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5D54DA2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Wakuometr wskazujący z podziałką w 2 jednostkach: bar i mmHg.</w:t>
            </w:r>
          </w:p>
        </w:tc>
        <w:tc>
          <w:tcPr>
            <w:tcW w:w="1966" w:type="dxa"/>
          </w:tcPr>
          <w:p w14:paraId="630FEAEF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74B4BDA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41E1F2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6F859B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96568D1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Przyłącze z gwintem 3/8” do mocowania pojemnika zabezpieczającego lub tulei.</w:t>
            </w:r>
          </w:p>
        </w:tc>
        <w:tc>
          <w:tcPr>
            <w:tcW w:w="1966" w:type="dxa"/>
          </w:tcPr>
          <w:p w14:paraId="42730E24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52F24A6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40ACA5D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9DCFB2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B359FCD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Pojemnik zabezpieczający z poliwęglanu o pojemności 250ml z zaworem przeciwprzelewowym. Przyłącze 3/8”.</w:t>
            </w:r>
          </w:p>
        </w:tc>
        <w:tc>
          <w:tcPr>
            <w:tcW w:w="1966" w:type="dxa"/>
          </w:tcPr>
          <w:p w14:paraId="534067E5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68DEA6AA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19CD15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6414E2" w14:textId="77777777" w:rsidR="00900217" w:rsidRPr="00FC2DDA" w:rsidRDefault="00900217" w:rsidP="00D63D77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C81F6C6" w14:textId="77777777" w:rsidR="00900217" w:rsidRPr="00FC2DDA" w:rsidRDefault="00900217" w:rsidP="00D63D77">
            <w:pPr>
              <w:pStyle w:val="TableParagraph"/>
              <w:spacing w:line="204" w:lineRule="exact"/>
              <w:ind w:left="33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C2DD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Wtyk AGA</w:t>
            </w:r>
          </w:p>
        </w:tc>
        <w:tc>
          <w:tcPr>
            <w:tcW w:w="1966" w:type="dxa"/>
          </w:tcPr>
          <w:p w14:paraId="10E4C726" w14:textId="77777777" w:rsidR="00900217" w:rsidRPr="00FC2DDA" w:rsidRDefault="00900217" w:rsidP="00D63D77">
            <w:pPr>
              <w:jc w:val="center"/>
            </w:pPr>
            <w:r w:rsidRPr="007F3463">
              <w:t>TAK</w:t>
            </w:r>
          </w:p>
        </w:tc>
        <w:tc>
          <w:tcPr>
            <w:tcW w:w="1966" w:type="dxa"/>
            <w:vAlign w:val="center"/>
          </w:tcPr>
          <w:p w14:paraId="33B8BFA4" w14:textId="77777777" w:rsidR="00900217" w:rsidRPr="00FC2DDA" w:rsidRDefault="00900217" w:rsidP="00D63D77">
            <w:pPr>
              <w:jc w:val="center"/>
            </w:pPr>
          </w:p>
        </w:tc>
      </w:tr>
    </w:tbl>
    <w:p w14:paraId="02E480EC" w14:textId="77777777" w:rsidR="00900217" w:rsidRDefault="00900217" w:rsidP="00900217">
      <w:pPr>
        <w:spacing w:after="160" w:line="259" w:lineRule="auto"/>
      </w:pPr>
    </w:p>
    <w:p w14:paraId="53C045E5" w14:textId="233DFC6D" w:rsidR="00900217" w:rsidRPr="00900217" w:rsidRDefault="00900217" w:rsidP="00900217">
      <w:pPr>
        <w:pStyle w:val="Akapitzlist"/>
        <w:numPr>
          <w:ilvl w:val="0"/>
          <w:numId w:val="56"/>
        </w:numPr>
        <w:spacing w:after="160" w:line="259" w:lineRule="auto"/>
        <w:rPr>
          <w:b/>
        </w:rPr>
      </w:pPr>
      <w:r w:rsidRPr="00900217">
        <w:rPr>
          <w:b/>
        </w:rPr>
        <w:t>Defibrylator kliniczny / 1 szt.</w:t>
      </w:r>
    </w:p>
    <w:p w14:paraId="12463C42" w14:textId="77777777" w:rsidR="00900217" w:rsidRPr="00D171BB" w:rsidRDefault="00900217" w:rsidP="00900217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2B827031" w14:textId="77777777" w:rsidR="00900217" w:rsidRPr="00FC2DDA" w:rsidRDefault="00900217" w:rsidP="00900217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900217" w:rsidRPr="00FC2DDA" w14:paraId="55549741" w14:textId="77777777" w:rsidTr="00D63D77">
        <w:tc>
          <w:tcPr>
            <w:tcW w:w="800" w:type="dxa"/>
            <w:vAlign w:val="center"/>
          </w:tcPr>
          <w:p w14:paraId="4616D4D4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74EF985D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6B50F57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0B1A3149" w14:textId="77777777" w:rsidR="00900217" w:rsidRPr="00FC2DDA" w:rsidRDefault="00900217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06E1653C" w14:textId="77777777" w:rsidR="00900217" w:rsidRPr="003C1746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0FF56C9E" w14:textId="77777777" w:rsidR="00900217" w:rsidRPr="00FC2DDA" w:rsidRDefault="00900217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900217" w:rsidRPr="00FC2DDA" w14:paraId="4A30166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3B78BF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99412F2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rPr>
                <w:b/>
              </w:rPr>
            </w:pPr>
            <w:r w:rsidRPr="00FC2DDA">
              <w:rPr>
                <w:b/>
              </w:rPr>
              <w:t>Parametry ogólne</w:t>
            </w:r>
          </w:p>
        </w:tc>
        <w:tc>
          <w:tcPr>
            <w:tcW w:w="1966" w:type="dxa"/>
            <w:vAlign w:val="center"/>
          </w:tcPr>
          <w:p w14:paraId="70A7CCC4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706768E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9C8CFD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D80E9D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8B5626B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before="40" w:after="40" w:line="100" w:lineRule="atLeast"/>
              <w:ind w:left="57" w:right="57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Aparat z pełniący funkcję defibrylatora z opcją monitorowania pacjenta (kardiomonitora)</w:t>
            </w:r>
          </w:p>
          <w:p w14:paraId="718D845A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before="40" w:after="40" w:line="100" w:lineRule="atLeast"/>
              <w:ind w:left="57" w:right="57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 polską wersją językową – oprogramowanie, komunikaty wyświetlane na ekranie</w:t>
            </w:r>
          </w:p>
        </w:tc>
        <w:tc>
          <w:tcPr>
            <w:tcW w:w="1966" w:type="dxa"/>
            <w:vAlign w:val="center"/>
          </w:tcPr>
          <w:p w14:paraId="5D1B5699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Tak</w:t>
            </w:r>
          </w:p>
        </w:tc>
        <w:tc>
          <w:tcPr>
            <w:tcW w:w="1966" w:type="dxa"/>
            <w:vAlign w:val="center"/>
          </w:tcPr>
          <w:p w14:paraId="7CD6069E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0CB010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DA2912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76679B2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before="40" w:after="40" w:line="100" w:lineRule="atLeast"/>
              <w:ind w:left="57" w:right="57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Komunikacja użytkownika z urządzeniem w języku polskim</w:t>
            </w:r>
          </w:p>
        </w:tc>
        <w:tc>
          <w:tcPr>
            <w:tcW w:w="1966" w:type="dxa"/>
            <w:vAlign w:val="center"/>
          </w:tcPr>
          <w:p w14:paraId="7157798D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966" w:type="dxa"/>
            <w:vAlign w:val="center"/>
          </w:tcPr>
          <w:p w14:paraId="43DF18E6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F228DF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6F247D8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7BB2A6B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left="57" w:right="57"/>
              <w:rPr>
                <w:rFonts w:eastAsia="Lucida Sans Unicode"/>
              </w:rPr>
            </w:pPr>
            <w:r w:rsidRPr="00FC2DDA">
              <w:rPr>
                <w:rFonts w:eastAsia="Lucida Sans Unicode"/>
              </w:rPr>
              <w:t>Waga urządzenia z akumulatorem poniżej 7 kg z wyłączeniem łyżek i pozostałych podzespołów.</w:t>
            </w:r>
          </w:p>
        </w:tc>
        <w:tc>
          <w:tcPr>
            <w:tcW w:w="1966" w:type="dxa"/>
            <w:vAlign w:val="center"/>
          </w:tcPr>
          <w:p w14:paraId="62573BDC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7A063D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DA263D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ADF1D0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B227660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line="100" w:lineRule="atLeast"/>
              <w:ind w:left="57" w:right="57"/>
              <w:rPr>
                <w:rFonts w:eastAsia="Lucida Sans Unicode"/>
                <w:sz w:val="20"/>
                <w:szCs w:val="20"/>
              </w:rPr>
            </w:pPr>
            <w:r w:rsidRPr="00FC2DDA">
              <w:rPr>
                <w:rFonts w:eastAsia="Lucida Sans Unicode"/>
                <w:sz w:val="20"/>
                <w:szCs w:val="20"/>
              </w:rPr>
              <w:t xml:space="preserve">Urządzenie wyposażone w intuicyjne pokrętło do nawigacji, wyboru trybu pracy </w:t>
            </w:r>
          </w:p>
        </w:tc>
        <w:tc>
          <w:tcPr>
            <w:tcW w:w="1966" w:type="dxa"/>
            <w:vAlign w:val="center"/>
          </w:tcPr>
          <w:p w14:paraId="74243B74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D09D7A3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065EA2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DD81A8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1C3CD65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line="100" w:lineRule="atLeast"/>
              <w:ind w:left="57" w:right="57"/>
              <w:rPr>
                <w:rFonts w:eastAsia="Lucida Sans Unicode"/>
                <w:sz w:val="20"/>
                <w:szCs w:val="20"/>
              </w:rPr>
            </w:pPr>
            <w:r w:rsidRPr="00FC2DDA">
              <w:rPr>
                <w:rFonts w:eastAsia="Lucida Sans Unicode"/>
                <w:sz w:val="20"/>
                <w:szCs w:val="20"/>
              </w:rPr>
              <w:t>Aparat odporny na kurz i zalanie wodą (klasa minimum IP33wg IEC529)</w:t>
            </w:r>
          </w:p>
        </w:tc>
        <w:tc>
          <w:tcPr>
            <w:tcW w:w="1966" w:type="dxa"/>
            <w:vAlign w:val="center"/>
          </w:tcPr>
          <w:p w14:paraId="1FAB5A7C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BBB02C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0E2BC9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D3AE10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3C94685" w14:textId="77777777" w:rsidR="00900217" w:rsidRPr="00FC2DDA" w:rsidRDefault="00900217" w:rsidP="00D63D77">
            <w:pPr>
              <w:pStyle w:val="Tekstkomentarza1"/>
              <w:widowControl w:val="0"/>
              <w:suppressLineNumbers/>
              <w:snapToGrid w:val="0"/>
              <w:spacing w:line="100" w:lineRule="atLeast"/>
              <w:ind w:left="57" w:right="57"/>
              <w:rPr>
                <w:rFonts w:eastAsia="Lucida Sans Unicode"/>
              </w:rPr>
            </w:pPr>
            <w:r w:rsidRPr="00FC2DDA">
              <w:rPr>
                <w:rFonts w:eastAsia="Lucida Sans Unicode"/>
              </w:rPr>
              <w:t xml:space="preserve">Automatyczny codzienny test prawidłowości funkcjonowania defibrylatora (nie wymagający od użytkownika włączania </w:t>
            </w:r>
            <w:r w:rsidRPr="00FC2DDA">
              <w:rPr>
                <w:rFonts w:eastAsia="Lucida Sans Unicode"/>
              </w:rPr>
              <w:lastRenderedPageBreak/>
              <w:t>urządzenia), możliwość przeprowadzenia pełnego testu manualnego / możliwość wydruku raportu za pomocą wewnętrznej drukarki defibrylatora.</w:t>
            </w:r>
          </w:p>
        </w:tc>
        <w:tc>
          <w:tcPr>
            <w:tcW w:w="1966" w:type="dxa"/>
            <w:vAlign w:val="center"/>
          </w:tcPr>
          <w:p w14:paraId="6BA34AAF" w14:textId="77777777" w:rsidR="00900217" w:rsidRPr="00FC2DDA" w:rsidRDefault="00900217" w:rsidP="00D63D77">
            <w:pPr>
              <w:jc w:val="center"/>
            </w:pPr>
            <w:r w:rsidRPr="00FC2DDA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7275163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D3EFD8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6A8B28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369593E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Zasilanie</w:t>
            </w:r>
          </w:p>
        </w:tc>
        <w:tc>
          <w:tcPr>
            <w:tcW w:w="1966" w:type="dxa"/>
            <w:vAlign w:val="center"/>
          </w:tcPr>
          <w:p w14:paraId="3B9185F3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58CCA0B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71C503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490E47B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9A249E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Zasilanie akumulatorowe - akumulator litowo-jonowy lub równoważny, czas pracy: min. 5 godz. ciągłego monitorowania EKG lub </w:t>
            </w:r>
            <w:r w:rsidRPr="00FC2DDA">
              <w:rPr>
                <w:rFonts w:eastAsia="Lucida Sans Unicode"/>
                <w:sz w:val="20"/>
                <w:szCs w:val="20"/>
              </w:rPr>
              <w:t>min. 200 defibrylacji z energią 200 J</w:t>
            </w:r>
          </w:p>
        </w:tc>
        <w:tc>
          <w:tcPr>
            <w:tcW w:w="1966" w:type="dxa"/>
            <w:vAlign w:val="center"/>
          </w:tcPr>
          <w:p w14:paraId="757B8462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E928C47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035696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43D3DD2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C7968D9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Dwa gniazda akumulatorów: możliwość wymiany akumulatora bez przerywania pracy urządzenia (na zasilaniu akumulatorowym oraz na zasilaniu sieciowym)</w:t>
            </w:r>
          </w:p>
        </w:tc>
        <w:tc>
          <w:tcPr>
            <w:tcW w:w="1966" w:type="dxa"/>
            <w:vAlign w:val="center"/>
          </w:tcPr>
          <w:p w14:paraId="28B81238" w14:textId="77777777" w:rsidR="00900217" w:rsidRPr="00FC2DDA" w:rsidRDefault="00900217" w:rsidP="00D63D77">
            <w:pPr>
              <w:jc w:val="center"/>
            </w:pPr>
            <w:r w:rsidRPr="00FC2DDA">
              <w:t>Tak / Nie</w:t>
            </w:r>
          </w:p>
          <w:p w14:paraId="389FA977" w14:textId="77777777" w:rsidR="00900217" w:rsidRPr="00FC2DDA" w:rsidRDefault="00900217" w:rsidP="00D63D77">
            <w:pPr>
              <w:jc w:val="center"/>
            </w:pPr>
            <w:r w:rsidRPr="00FC2DDA">
              <w:t>Tak – 10 pkt</w:t>
            </w:r>
          </w:p>
          <w:p w14:paraId="6034F9C5" w14:textId="77777777" w:rsidR="00900217" w:rsidRPr="00FC2DDA" w:rsidRDefault="00900217" w:rsidP="00D63D77">
            <w:pPr>
              <w:jc w:val="center"/>
            </w:pPr>
            <w:r w:rsidRPr="00FC2DDA">
              <w:t>Nie – 0 pkt</w:t>
            </w:r>
          </w:p>
        </w:tc>
        <w:tc>
          <w:tcPr>
            <w:tcW w:w="1966" w:type="dxa"/>
            <w:vAlign w:val="center"/>
          </w:tcPr>
          <w:p w14:paraId="6B5ED59A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D3FF79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18B8EF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B7B649E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Zasilanie sieciowe – moduł zasilacza 230V 50 Hz z funkcją ładowania akumulatora</w:t>
            </w:r>
          </w:p>
        </w:tc>
        <w:tc>
          <w:tcPr>
            <w:tcW w:w="1966" w:type="dxa"/>
            <w:vAlign w:val="center"/>
          </w:tcPr>
          <w:p w14:paraId="37CFD94A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3BCFC832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68D6C6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0B068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405F6E7" w14:textId="77777777" w:rsidR="00900217" w:rsidRPr="00FC2DDA" w:rsidRDefault="00900217" w:rsidP="00D63D77">
            <w:pPr>
              <w:pStyle w:val="Zawartotabeli"/>
              <w:widowControl w:val="0"/>
              <w:snapToGrid w:val="0"/>
              <w:spacing w:line="100" w:lineRule="atLeast"/>
              <w:ind w:left="57" w:right="57"/>
              <w:rPr>
                <w:rFonts w:eastAsia="Lucida Sans Unicode"/>
                <w:sz w:val="20"/>
                <w:szCs w:val="20"/>
              </w:rPr>
            </w:pPr>
            <w:r w:rsidRPr="00FC2DDA">
              <w:rPr>
                <w:rFonts w:eastAsia="Lucida Sans Unicode"/>
                <w:sz w:val="20"/>
                <w:szCs w:val="20"/>
              </w:rPr>
              <w:t>Wskaźnik poziomu naładowania akumulatora stale widoczny na monitorze lub panelu czołowym</w:t>
            </w:r>
          </w:p>
        </w:tc>
        <w:tc>
          <w:tcPr>
            <w:tcW w:w="1966" w:type="dxa"/>
            <w:vAlign w:val="center"/>
          </w:tcPr>
          <w:p w14:paraId="53DDECE9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3D67D3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D054D8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84C70C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2D4D51A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>Czas ładowania akumulatora do pełnej pojemności max. 5 godzin</w:t>
            </w:r>
          </w:p>
        </w:tc>
        <w:tc>
          <w:tcPr>
            <w:tcW w:w="1966" w:type="dxa"/>
            <w:vAlign w:val="center"/>
          </w:tcPr>
          <w:p w14:paraId="5A0013B2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00077E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91FDF5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7D42F7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37EB34E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Defibrylacja manualna</w:t>
            </w:r>
          </w:p>
        </w:tc>
        <w:tc>
          <w:tcPr>
            <w:tcW w:w="1966" w:type="dxa"/>
            <w:vAlign w:val="center"/>
          </w:tcPr>
          <w:p w14:paraId="3EB18C4E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3C60656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6D3111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C6DC4D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5FE4075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Defibrylacja ręczna i półautomatyczna AED </w:t>
            </w:r>
          </w:p>
        </w:tc>
        <w:tc>
          <w:tcPr>
            <w:tcW w:w="1966" w:type="dxa"/>
            <w:vAlign w:val="center"/>
          </w:tcPr>
          <w:p w14:paraId="05FB6AC0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93AFB9A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33E71A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A43B0DD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1E504BF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Rodzaj fali defibrylacyjnej – dwufazowa. Zakres energii 1</w:t>
            </w:r>
            <w:r w:rsidRPr="00FC2DDA">
              <w:rPr>
                <w:sz w:val="20"/>
                <w:szCs w:val="20"/>
              </w:rPr>
              <w:noBreakHyphen/>
              <w:t>360J</w:t>
            </w:r>
          </w:p>
        </w:tc>
        <w:tc>
          <w:tcPr>
            <w:tcW w:w="1966" w:type="dxa"/>
            <w:vAlign w:val="center"/>
          </w:tcPr>
          <w:p w14:paraId="09F3F3E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EE0703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A6929D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9C0FED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71BF0A1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Min. 23 dostępne poziomy energii defibrylacji</w:t>
            </w:r>
          </w:p>
        </w:tc>
        <w:tc>
          <w:tcPr>
            <w:tcW w:w="1966" w:type="dxa"/>
            <w:vAlign w:val="center"/>
          </w:tcPr>
          <w:p w14:paraId="35EB424E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D5B80CE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49E2B9B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76F02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0E6DF5A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Defibrylacja synchroniczna – kardiowersja</w:t>
            </w:r>
          </w:p>
        </w:tc>
        <w:tc>
          <w:tcPr>
            <w:tcW w:w="1966" w:type="dxa"/>
            <w:vAlign w:val="center"/>
          </w:tcPr>
          <w:p w14:paraId="141376D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9C29BE0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298E99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9FA828F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A6F77D3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Czas ładowania do energii maksymalnej ≤. 8 sekund </w:t>
            </w:r>
          </w:p>
        </w:tc>
        <w:tc>
          <w:tcPr>
            <w:tcW w:w="1966" w:type="dxa"/>
            <w:vAlign w:val="center"/>
          </w:tcPr>
          <w:p w14:paraId="6154A541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754930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0A4716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45A689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E12B275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 xml:space="preserve">Możliwość defibrylacji dzieci i dorosłych – łyżki dla dzieci i dorosłych zintegrowane </w:t>
            </w:r>
          </w:p>
        </w:tc>
        <w:tc>
          <w:tcPr>
            <w:tcW w:w="1966" w:type="dxa"/>
            <w:vAlign w:val="center"/>
          </w:tcPr>
          <w:p w14:paraId="6E55006D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DFE523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36334C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A048F3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31B70C3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rFonts w:eastAsia="Lucida Sans Unicode"/>
                <w:b/>
                <w:sz w:val="20"/>
                <w:szCs w:val="20"/>
              </w:rPr>
              <w:t>Tryb AED</w:t>
            </w:r>
          </w:p>
        </w:tc>
        <w:tc>
          <w:tcPr>
            <w:tcW w:w="1966" w:type="dxa"/>
            <w:vAlign w:val="center"/>
          </w:tcPr>
          <w:p w14:paraId="3EC1C48D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2A9E3BA7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4739AA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EBCE1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44D48F9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Automatyczna analiza rytmu serca po naklejeniu elektrod defibrylacyjnych</w:t>
            </w:r>
          </w:p>
        </w:tc>
        <w:tc>
          <w:tcPr>
            <w:tcW w:w="1966" w:type="dxa"/>
            <w:vAlign w:val="center"/>
          </w:tcPr>
          <w:p w14:paraId="53F580C0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C592F2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880FBC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1FFDEB0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00EFBBB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Poziom energii wstrząsu od 1 do 360J</w:t>
            </w:r>
          </w:p>
        </w:tc>
        <w:tc>
          <w:tcPr>
            <w:tcW w:w="1966" w:type="dxa"/>
            <w:vAlign w:val="center"/>
          </w:tcPr>
          <w:p w14:paraId="59DBD6BA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1C97456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172CC2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7470642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AC80870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Praca w cyklu analiza/ defibrylacja / uciskanie klatki piersiowej – zgodnie z aktualnymi wytycznymi algorytmu BLS/AED </w:t>
            </w:r>
          </w:p>
        </w:tc>
        <w:tc>
          <w:tcPr>
            <w:tcW w:w="1966" w:type="dxa"/>
            <w:vAlign w:val="center"/>
          </w:tcPr>
          <w:p w14:paraId="46F89132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8E7033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A0651A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0E4A49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B4497C1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Komendy głosowe i komunikaty na ekranie prowadzące przez protokół RKO </w:t>
            </w:r>
          </w:p>
        </w:tc>
        <w:tc>
          <w:tcPr>
            <w:tcW w:w="1966" w:type="dxa"/>
            <w:vAlign w:val="center"/>
          </w:tcPr>
          <w:p w14:paraId="317E9AA9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1000D2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9D9EFE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76AF55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73136E8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>Metronom częstości uciśnięć klatki piersiowej (sygnały akustyczne i wizualne wyświetlane na ekranie defibrylatora)</w:t>
            </w:r>
          </w:p>
        </w:tc>
        <w:tc>
          <w:tcPr>
            <w:tcW w:w="1966" w:type="dxa"/>
            <w:vAlign w:val="center"/>
          </w:tcPr>
          <w:p w14:paraId="461432C1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FEBF31A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7FF3D9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D476DC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9E0B3E2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t>Możliwość programowania energii 1, 2 i 3 wyładowania min. w przedziale od: 1 do 360 J i  na min. 23 poziomach energii defibrylacji</w:t>
            </w:r>
          </w:p>
        </w:tc>
        <w:tc>
          <w:tcPr>
            <w:tcW w:w="1966" w:type="dxa"/>
            <w:vAlign w:val="center"/>
          </w:tcPr>
          <w:p w14:paraId="7C61B665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</w:p>
        </w:tc>
        <w:tc>
          <w:tcPr>
            <w:tcW w:w="1966" w:type="dxa"/>
            <w:vAlign w:val="center"/>
          </w:tcPr>
          <w:p w14:paraId="4B9F43F7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C6634F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E9873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AF44062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Moduł EKG</w:t>
            </w:r>
          </w:p>
        </w:tc>
        <w:tc>
          <w:tcPr>
            <w:tcW w:w="1966" w:type="dxa"/>
            <w:vAlign w:val="center"/>
          </w:tcPr>
          <w:p w14:paraId="0756EACA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2C79EC2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7F8297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809DD09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D719A29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Monitorowanie EKG z 3/5 odprowadzeń</w:t>
            </w:r>
          </w:p>
        </w:tc>
        <w:tc>
          <w:tcPr>
            <w:tcW w:w="1966" w:type="dxa"/>
            <w:vAlign w:val="center"/>
          </w:tcPr>
          <w:p w14:paraId="5A33BBFC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DBF890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66166F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5B408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5C7386A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Zakres pomiaru częstości akcji serca HR min. 1-300 /min.</w:t>
            </w:r>
          </w:p>
        </w:tc>
        <w:tc>
          <w:tcPr>
            <w:tcW w:w="1966" w:type="dxa"/>
            <w:vAlign w:val="center"/>
          </w:tcPr>
          <w:p w14:paraId="46CBE4EB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719DDDF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33F8F2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1B7D8FC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0C31C9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 xml:space="preserve">Wzmocnienie sygnału EKG min. Na pięciu poziomach: 0,5; 1,0; 1,5; 2,0; 3,0 cm/mV </w:t>
            </w:r>
          </w:p>
        </w:tc>
        <w:tc>
          <w:tcPr>
            <w:tcW w:w="1966" w:type="dxa"/>
            <w:vAlign w:val="center"/>
          </w:tcPr>
          <w:p w14:paraId="2FDEB7C6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E3CF2E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0C24EF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6412C7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23131F0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</w:rPr>
            </w:pPr>
            <w:r w:rsidRPr="00FC2DDA">
              <w:rPr>
                <w:rFonts w:eastAsia="Lucida Sans Unicode"/>
              </w:rPr>
              <w:t>Wykrywanie elektrostymulatora</w:t>
            </w:r>
          </w:p>
        </w:tc>
        <w:tc>
          <w:tcPr>
            <w:tcW w:w="1966" w:type="dxa"/>
            <w:vAlign w:val="center"/>
          </w:tcPr>
          <w:p w14:paraId="74558F43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165FDB2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8907E1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5CF1AB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DAFD19C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</w:rPr>
            </w:pPr>
            <w:r w:rsidRPr="00FC2DDA">
              <w:rPr>
                <w:rFonts w:eastAsia="Lucida Sans Unicode"/>
              </w:rPr>
              <w:t xml:space="preserve">Tłumienie sygnału współbieżnego 90 dB lub więcej </w:t>
            </w:r>
          </w:p>
        </w:tc>
        <w:tc>
          <w:tcPr>
            <w:tcW w:w="1966" w:type="dxa"/>
            <w:vAlign w:val="center"/>
          </w:tcPr>
          <w:p w14:paraId="6D09391E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5E11FDF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B2BD7F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42D8AE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17F6340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Moduł stymulatora</w:t>
            </w:r>
          </w:p>
        </w:tc>
        <w:tc>
          <w:tcPr>
            <w:tcW w:w="1966" w:type="dxa"/>
            <w:vAlign w:val="center"/>
          </w:tcPr>
          <w:p w14:paraId="1F0F7880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2F8E8FB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83BBE7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09D875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0C1C84A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Tryb asynchroniczny i „na żądanie”</w:t>
            </w:r>
          </w:p>
        </w:tc>
        <w:tc>
          <w:tcPr>
            <w:tcW w:w="1966" w:type="dxa"/>
            <w:vAlign w:val="center"/>
          </w:tcPr>
          <w:p w14:paraId="752D72CE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B9A445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FF3D7D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70638B0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4B99BE4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Częstość stymulacji w zakresie min. 30-180 imp/min</w:t>
            </w:r>
          </w:p>
        </w:tc>
        <w:tc>
          <w:tcPr>
            <w:tcW w:w="1966" w:type="dxa"/>
            <w:vAlign w:val="center"/>
          </w:tcPr>
          <w:p w14:paraId="6F9E5F81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9C2C45C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9EB895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ACF5FA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E65569A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Szerokość impulsu stymulatora min. 40 msek.</w:t>
            </w:r>
          </w:p>
        </w:tc>
        <w:tc>
          <w:tcPr>
            <w:tcW w:w="1966" w:type="dxa"/>
            <w:vAlign w:val="center"/>
          </w:tcPr>
          <w:p w14:paraId="70B84987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8E9BC5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3C4394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015EE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BA2542E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 xml:space="preserve">Prąd stymulacji regulowany w zakresie min. 0-140 mA </w:t>
            </w:r>
          </w:p>
        </w:tc>
        <w:tc>
          <w:tcPr>
            <w:tcW w:w="1966" w:type="dxa"/>
            <w:vAlign w:val="center"/>
          </w:tcPr>
          <w:p w14:paraId="0D842C2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29E739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6870DE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D603BB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259D37B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 xml:space="preserve">Pomiar oddechu </w:t>
            </w:r>
          </w:p>
        </w:tc>
        <w:tc>
          <w:tcPr>
            <w:tcW w:w="1966" w:type="dxa"/>
            <w:vAlign w:val="center"/>
          </w:tcPr>
          <w:p w14:paraId="7B12F883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21D4A9E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CD4DFA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2D7B50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9E0739F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>Zakres min. od 2 do 120 oddechów/min, rozdzielczość min. 1 oddech/s</w:t>
            </w:r>
          </w:p>
        </w:tc>
        <w:tc>
          <w:tcPr>
            <w:tcW w:w="1966" w:type="dxa"/>
            <w:vAlign w:val="center"/>
          </w:tcPr>
          <w:p w14:paraId="02C0602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9354CED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C78C2B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946242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08A4323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>Nadzór bezdechu: min. od 10 do 60 s.</w:t>
            </w:r>
          </w:p>
        </w:tc>
        <w:tc>
          <w:tcPr>
            <w:tcW w:w="1966" w:type="dxa"/>
            <w:vAlign w:val="center"/>
          </w:tcPr>
          <w:p w14:paraId="233E624B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B4DA326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1A8768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D2E57C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8BA9B50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</w:pPr>
            <w:r w:rsidRPr="00FC2DDA">
              <w:rPr>
                <w:rFonts w:eastAsia="Lucida Sans Unicode"/>
                <w:b/>
              </w:rPr>
              <w:t>Moduł pulsoksymetrii SpO</w:t>
            </w:r>
            <w:r w:rsidRPr="00FC2DDA">
              <w:rPr>
                <w:rFonts w:eastAsia="Lucida Sans Unicode"/>
                <w:b/>
                <w:vertAlign w:val="subscript"/>
              </w:rPr>
              <w:t xml:space="preserve">2 </w:t>
            </w:r>
          </w:p>
        </w:tc>
        <w:tc>
          <w:tcPr>
            <w:tcW w:w="1966" w:type="dxa"/>
            <w:vAlign w:val="center"/>
          </w:tcPr>
          <w:p w14:paraId="29E54107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5AFC71D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22DD8A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D84467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1C50D11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Pomiar SpO2 w technologii Nellcor lub Massimo</w:t>
            </w:r>
          </w:p>
        </w:tc>
        <w:tc>
          <w:tcPr>
            <w:tcW w:w="1966" w:type="dxa"/>
            <w:vAlign w:val="center"/>
          </w:tcPr>
          <w:p w14:paraId="3F93235C" w14:textId="77777777" w:rsidR="00900217" w:rsidRPr="00FC2DDA" w:rsidRDefault="00900217" w:rsidP="00D63D77">
            <w:pPr>
              <w:jc w:val="center"/>
            </w:pPr>
            <w:r w:rsidRPr="00FC2DDA">
              <w:t>Ta</w:t>
            </w:r>
          </w:p>
        </w:tc>
        <w:tc>
          <w:tcPr>
            <w:tcW w:w="1966" w:type="dxa"/>
            <w:vAlign w:val="center"/>
          </w:tcPr>
          <w:p w14:paraId="0AC066A1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F21224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DE227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BDC085D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Zakres pomiaru SpO2 min. 1-100%</w:t>
            </w:r>
          </w:p>
        </w:tc>
        <w:tc>
          <w:tcPr>
            <w:tcW w:w="1966" w:type="dxa"/>
            <w:vAlign w:val="center"/>
          </w:tcPr>
          <w:p w14:paraId="4339C448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A2BD89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DBB516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2CB637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F572D34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Zakres pomiaru pulsu min. 20-300/min</w:t>
            </w:r>
          </w:p>
        </w:tc>
        <w:tc>
          <w:tcPr>
            <w:tcW w:w="1966" w:type="dxa"/>
            <w:vAlign w:val="center"/>
          </w:tcPr>
          <w:p w14:paraId="3E6DF9D5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C16475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7B9392B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2DFDB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D6AF22E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Dokładność pomiaru pulsu 20 do 250/min +/-3 cyfry</w:t>
            </w:r>
            <w:r w:rsidRPr="00FC2DDA">
              <w:rPr>
                <w:sz w:val="20"/>
                <w:szCs w:val="20"/>
              </w:rPr>
              <w:br/>
              <w:t>Dokładność saturacji SpO</w:t>
            </w:r>
            <w:r w:rsidRPr="00FC2DDA">
              <w:rPr>
                <w:sz w:val="20"/>
                <w:szCs w:val="20"/>
                <w:vertAlign w:val="subscript"/>
              </w:rPr>
              <w:t xml:space="preserve">2 </w:t>
            </w:r>
            <w:r w:rsidRPr="00FC2DDA">
              <w:rPr>
                <w:sz w:val="20"/>
                <w:szCs w:val="20"/>
              </w:rPr>
              <w:t>70 do 100% +/-2 cyfry, noworodki +/-3 cyfry</w:t>
            </w:r>
          </w:p>
        </w:tc>
        <w:tc>
          <w:tcPr>
            <w:tcW w:w="1966" w:type="dxa"/>
            <w:vAlign w:val="center"/>
          </w:tcPr>
          <w:p w14:paraId="2AD997FE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8A8B77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B128C2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71718A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61DB858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Zakres perfuzji 0,03 do 20%</w:t>
            </w:r>
          </w:p>
        </w:tc>
        <w:tc>
          <w:tcPr>
            <w:tcW w:w="1966" w:type="dxa"/>
            <w:vAlign w:val="center"/>
          </w:tcPr>
          <w:p w14:paraId="3D35A91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EA495C5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9303D9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98332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6EF175D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Wyświetlanie krzywej pletyzmograficznej na ekranie</w:t>
            </w:r>
          </w:p>
        </w:tc>
        <w:tc>
          <w:tcPr>
            <w:tcW w:w="1966" w:type="dxa"/>
            <w:vAlign w:val="center"/>
          </w:tcPr>
          <w:p w14:paraId="0D602D78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3DBD108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75A437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AB7EAA6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CB1DADE" w14:textId="77777777" w:rsidR="00900217" w:rsidRPr="00FC2DDA" w:rsidRDefault="00900217" w:rsidP="00D63D77">
            <w:pPr>
              <w:pStyle w:val="Tekstkomentarza1"/>
              <w:snapToGrid w:val="0"/>
              <w:spacing w:line="100" w:lineRule="atLeast"/>
            </w:pPr>
            <w:r w:rsidRPr="00FC2DDA">
              <w:t>Czujnik wielorazowy typu klips w komplecie</w:t>
            </w:r>
          </w:p>
        </w:tc>
        <w:tc>
          <w:tcPr>
            <w:tcW w:w="1966" w:type="dxa"/>
            <w:vAlign w:val="center"/>
          </w:tcPr>
          <w:p w14:paraId="3E263417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AA92E18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693938A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DAB93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DFF76E5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Alarmy</w:t>
            </w:r>
          </w:p>
        </w:tc>
        <w:tc>
          <w:tcPr>
            <w:tcW w:w="1966" w:type="dxa"/>
            <w:vAlign w:val="center"/>
          </w:tcPr>
          <w:p w14:paraId="4C813730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142EF9FE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71C3BD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400F8D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BA171BB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Sygnalizacja dźwiękowa i wizualna alarmów dla wszystkich monitorowanych parametrów życiowych oraz alarmów technicznych </w:t>
            </w:r>
          </w:p>
        </w:tc>
        <w:tc>
          <w:tcPr>
            <w:tcW w:w="1966" w:type="dxa"/>
            <w:vAlign w:val="center"/>
          </w:tcPr>
          <w:p w14:paraId="5B950725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F400C13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276A2FD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130D2EA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918481A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Możliwość czasowego zawieszenia z regulacją w zakresie od 30 do 120 sekund oraz wyłączenia alarmów</w:t>
            </w:r>
          </w:p>
        </w:tc>
        <w:tc>
          <w:tcPr>
            <w:tcW w:w="1966" w:type="dxa"/>
            <w:vAlign w:val="center"/>
          </w:tcPr>
          <w:p w14:paraId="3392F945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8718E3B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9A66AF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B96295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607B90E" w14:textId="77777777" w:rsidR="00900217" w:rsidRPr="00FC2DDA" w:rsidRDefault="00900217" w:rsidP="00D63D77">
            <w:pPr>
              <w:pStyle w:val="Tekstkomentarza1"/>
              <w:widowControl w:val="0"/>
              <w:suppressLineNumbers/>
              <w:snapToGrid w:val="0"/>
              <w:spacing w:line="100" w:lineRule="atLeast"/>
              <w:ind w:left="57" w:right="57"/>
              <w:rPr>
                <w:rFonts w:eastAsia="Lucida Sans Unicode"/>
              </w:rPr>
            </w:pPr>
            <w:r w:rsidRPr="00FC2DDA">
              <w:rPr>
                <w:rFonts w:eastAsia="Lucida Sans Unicode"/>
              </w:rPr>
              <w:t>Wyświetlanie na ekranie górnych i dolnych progów alarmowych monitorowanych parametrów życiowych</w:t>
            </w:r>
          </w:p>
        </w:tc>
        <w:tc>
          <w:tcPr>
            <w:tcW w:w="1966" w:type="dxa"/>
            <w:vAlign w:val="center"/>
          </w:tcPr>
          <w:p w14:paraId="21534081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1DE566E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1C1C5A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6257A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7C8836B" w14:textId="77777777" w:rsidR="00900217" w:rsidRPr="00FC2DDA" w:rsidRDefault="00900217" w:rsidP="00D63D77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eastAsia="Lucida Sans Unicode"/>
                <w:b/>
              </w:rPr>
            </w:pPr>
            <w:r w:rsidRPr="00FC2DDA">
              <w:rPr>
                <w:rFonts w:eastAsia="Lucida Sans Unicode"/>
                <w:b/>
              </w:rPr>
              <w:t>Rejestracja</w:t>
            </w:r>
          </w:p>
        </w:tc>
        <w:tc>
          <w:tcPr>
            <w:tcW w:w="1966" w:type="dxa"/>
            <w:vAlign w:val="center"/>
          </w:tcPr>
          <w:p w14:paraId="62668818" w14:textId="77777777" w:rsidR="00900217" w:rsidRPr="00FC2DDA" w:rsidRDefault="00900217" w:rsidP="00D63D77">
            <w:pPr>
              <w:widowControl w:val="0"/>
              <w:snapToGrid w:val="0"/>
              <w:spacing w:before="40" w:after="40" w:line="100" w:lineRule="atLeast"/>
              <w:ind w:left="57" w:right="57"/>
              <w:jc w:val="center"/>
              <w:rPr>
                <w:b/>
              </w:rPr>
            </w:pPr>
            <w:r w:rsidRPr="00FC2DDA">
              <w:rPr>
                <w:b/>
              </w:rPr>
              <w:t>X</w:t>
            </w:r>
          </w:p>
        </w:tc>
        <w:tc>
          <w:tcPr>
            <w:tcW w:w="1966" w:type="dxa"/>
            <w:vAlign w:val="center"/>
          </w:tcPr>
          <w:p w14:paraId="127FF409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53BDC4E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1C85CFB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EA3BD55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Ekran kolorowy LCD / TFT o przekątnej min. 8 cali o wysokim kontraście, rozdzielczość min. 800x600 pixeli</w:t>
            </w:r>
          </w:p>
        </w:tc>
        <w:tc>
          <w:tcPr>
            <w:tcW w:w="1966" w:type="dxa"/>
            <w:vAlign w:val="center"/>
          </w:tcPr>
          <w:p w14:paraId="7AA34FE6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63D2B94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04049CC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236A5BC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580E766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Prezentacja na ekranie min. 4 kanałów dynamicznych </w:t>
            </w:r>
          </w:p>
        </w:tc>
        <w:tc>
          <w:tcPr>
            <w:tcW w:w="1966" w:type="dxa"/>
            <w:vAlign w:val="center"/>
          </w:tcPr>
          <w:p w14:paraId="6D3A268B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AE59150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1FA9522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FF5BBB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26EDBD1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 xml:space="preserve">Wbudowany rejestrator termiczny EKG na papier o szerokości min. 80 mm z możliwością wydruku min. 3 kanałów </w:t>
            </w:r>
          </w:p>
        </w:tc>
        <w:tc>
          <w:tcPr>
            <w:tcW w:w="1966" w:type="dxa"/>
            <w:vAlign w:val="center"/>
          </w:tcPr>
          <w:p w14:paraId="31F3B452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D598DFF" w14:textId="77777777" w:rsidR="00900217" w:rsidRPr="00FC2DDA" w:rsidRDefault="00900217" w:rsidP="00D63D77">
            <w:pPr>
              <w:jc w:val="center"/>
            </w:pPr>
          </w:p>
        </w:tc>
      </w:tr>
      <w:tr w:rsidR="00900217" w:rsidRPr="00FC2DDA" w14:paraId="3EEDBB7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C21011" w14:textId="77777777" w:rsidR="00900217" w:rsidRPr="00FC2DDA" w:rsidRDefault="00900217" w:rsidP="00D63D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8EF2AD9" w14:textId="77777777" w:rsidR="00900217" w:rsidRPr="00FC2DDA" w:rsidRDefault="00900217" w:rsidP="00D63D77">
            <w:pPr>
              <w:pStyle w:val="Zawartotabeli"/>
              <w:snapToGrid w:val="0"/>
              <w:spacing w:line="100" w:lineRule="atLeast"/>
              <w:rPr>
                <w:sz w:val="20"/>
                <w:szCs w:val="20"/>
              </w:rPr>
            </w:pPr>
            <w:r w:rsidRPr="00FC2DDA">
              <w:rPr>
                <w:sz w:val="20"/>
                <w:szCs w:val="20"/>
              </w:rPr>
              <w:t>Pamięć wewnętrzna umożliwiająca archiwizację danych numerycznych i graficznych min. 100 pacjentów lub min. 250 zdarzeń EKG z możliwością transferu danych do komputera.</w:t>
            </w:r>
          </w:p>
        </w:tc>
        <w:tc>
          <w:tcPr>
            <w:tcW w:w="1966" w:type="dxa"/>
            <w:vAlign w:val="center"/>
          </w:tcPr>
          <w:p w14:paraId="6A4BBC64" w14:textId="77777777" w:rsidR="00900217" w:rsidRPr="00FC2DDA" w:rsidRDefault="00900217" w:rsidP="00D63D77">
            <w:pPr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687484D" w14:textId="77777777" w:rsidR="00900217" w:rsidRPr="00FC2DDA" w:rsidRDefault="00900217" w:rsidP="00D63D77">
            <w:pPr>
              <w:jc w:val="center"/>
            </w:pPr>
          </w:p>
        </w:tc>
      </w:tr>
    </w:tbl>
    <w:p w14:paraId="413DAA0F" w14:textId="77777777" w:rsidR="00900217" w:rsidRPr="00FC2DDA" w:rsidRDefault="00900217" w:rsidP="00900217">
      <w:pPr>
        <w:spacing w:after="160" w:line="259" w:lineRule="auto"/>
      </w:pPr>
    </w:p>
    <w:p w14:paraId="47A5FC00" w14:textId="77777777" w:rsidR="00900217" w:rsidRDefault="00900217" w:rsidP="00856763">
      <w:pPr>
        <w:spacing w:after="160" w:line="259" w:lineRule="auto"/>
      </w:pPr>
    </w:p>
    <w:p w14:paraId="5B83DF33" w14:textId="77777777" w:rsidR="00900217" w:rsidRDefault="00856763" w:rsidP="00856763">
      <w:pPr>
        <w:spacing w:after="160" w:line="259" w:lineRule="auto"/>
        <w:rPr>
          <w:b/>
        </w:rPr>
      </w:pPr>
      <w:r w:rsidRPr="00900217">
        <w:br w:type="page"/>
      </w:r>
    </w:p>
    <w:p w14:paraId="20DF18D1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28DD192A" w14:textId="063A3D55" w:rsidR="00900217" w:rsidRPr="00AC361C" w:rsidRDefault="00900217" w:rsidP="00900217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d</w:t>
      </w:r>
      <w:r w:rsidRPr="00AC361C">
        <w:rPr>
          <w:rFonts w:ascii="Tahoma" w:hAnsi="Tahoma" w:cs="Tahoma"/>
          <w:b/>
        </w:rPr>
        <w:t xml:space="preserve"> –do SIWZ</w:t>
      </w:r>
    </w:p>
    <w:p w14:paraId="451B177B" w14:textId="77777777" w:rsidR="00900217" w:rsidRDefault="00900217" w:rsidP="00900217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3B609E81" w14:textId="77777777" w:rsidR="00900217" w:rsidRPr="00AC361C" w:rsidRDefault="00900217" w:rsidP="00900217">
      <w:pPr>
        <w:jc w:val="center"/>
        <w:rPr>
          <w:b/>
          <w:sz w:val="28"/>
          <w:szCs w:val="28"/>
        </w:rPr>
      </w:pPr>
    </w:p>
    <w:p w14:paraId="04AD8605" w14:textId="77777777" w:rsidR="00900217" w:rsidRPr="00AC361C" w:rsidRDefault="00900217" w:rsidP="00900217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0FFB286A" w14:textId="77777777" w:rsidR="00900217" w:rsidRDefault="00900217" w:rsidP="00900217">
      <w:pPr>
        <w:spacing w:after="160" w:line="259" w:lineRule="auto"/>
        <w:jc w:val="center"/>
        <w:rPr>
          <w:b/>
        </w:rPr>
      </w:pPr>
    </w:p>
    <w:p w14:paraId="314A1FA2" w14:textId="1F39AF8D" w:rsidR="00900217" w:rsidRDefault="00900217" w:rsidP="00900217">
      <w:pPr>
        <w:spacing w:after="160" w:line="259" w:lineRule="auto"/>
        <w:jc w:val="center"/>
        <w:rPr>
          <w:b/>
        </w:rPr>
      </w:pPr>
      <w:r>
        <w:rPr>
          <w:b/>
        </w:rPr>
        <w:t>(zadanie nr 4)</w:t>
      </w:r>
    </w:p>
    <w:p w14:paraId="1739591C" w14:textId="77777777" w:rsidR="00900217" w:rsidRDefault="00900217" w:rsidP="00856763">
      <w:pPr>
        <w:spacing w:after="160" w:line="259" w:lineRule="auto"/>
        <w:rPr>
          <w:b/>
        </w:rPr>
      </w:pPr>
    </w:p>
    <w:p w14:paraId="6FEB16F8" w14:textId="77777777" w:rsidR="00900217" w:rsidRDefault="00900217" w:rsidP="00856763">
      <w:pPr>
        <w:spacing w:after="160" w:line="259" w:lineRule="auto"/>
        <w:rPr>
          <w:b/>
        </w:rPr>
      </w:pPr>
    </w:p>
    <w:p w14:paraId="2EBEE243" w14:textId="50EE7BBE" w:rsidR="00856763" w:rsidRPr="00900217" w:rsidRDefault="00856763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t>Łóżko szpitalne o regulowanej wysokości</w:t>
      </w:r>
      <w:r w:rsidR="00900217">
        <w:rPr>
          <w:b/>
        </w:rPr>
        <w:t xml:space="preserve"> i barierki 90x200</w:t>
      </w:r>
      <w:r w:rsidRPr="00900217">
        <w:rPr>
          <w:b/>
        </w:rPr>
        <w:t xml:space="preserve"> / 8 szt.</w:t>
      </w:r>
    </w:p>
    <w:p w14:paraId="4C51D9AF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7E774082" w14:textId="7B18DAC6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0E447607" w14:textId="77777777" w:rsidTr="00130F95">
        <w:tc>
          <w:tcPr>
            <w:tcW w:w="800" w:type="dxa"/>
            <w:vAlign w:val="center"/>
          </w:tcPr>
          <w:p w14:paraId="6BFAFF3A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71E3A93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DB9DF75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5EBE8556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A630E71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4E0E1B91" w14:textId="352DC1AB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4EEEBF0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37090AE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06B4E8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Łóżko elektryczne, zasilanie 230V~ 50/60Hz</w:t>
            </w:r>
          </w:p>
          <w:p w14:paraId="6FAFAF4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Stopień ochrony przed wpływem środowiska min. IP-X4. </w:t>
            </w:r>
          </w:p>
          <w:p w14:paraId="41E3759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Przewód zasilający skręcany</w:t>
            </w:r>
          </w:p>
        </w:tc>
        <w:tc>
          <w:tcPr>
            <w:tcW w:w="1966" w:type="dxa"/>
          </w:tcPr>
          <w:p w14:paraId="4E23943F" w14:textId="5BC57D42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45FB260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226088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2312E9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499444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całkowita łóżka z podniesionymi lub opuszczonymi poręczami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FC2DDA">
                <w:rPr>
                  <w:color w:val="000000"/>
                </w:rPr>
                <w:t>1000 mm</w:t>
              </w:r>
            </w:smartTag>
            <w:r w:rsidRPr="00FC2DDA">
              <w:rPr>
                <w:color w:val="000000"/>
              </w:rPr>
              <w:t xml:space="preserve"> </w:t>
            </w:r>
          </w:p>
        </w:tc>
        <w:tc>
          <w:tcPr>
            <w:tcW w:w="1966" w:type="dxa"/>
          </w:tcPr>
          <w:p w14:paraId="76DDCE4E" w14:textId="42634264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3640771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0DBAE8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21BB9E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1278C6A" w14:textId="77777777" w:rsidR="002A28CA" w:rsidRPr="00FC2DDA" w:rsidRDefault="002A28CA" w:rsidP="002A28CA">
            <w:pPr>
              <w:rPr>
                <w:b/>
                <w:color w:val="000000"/>
              </w:rPr>
            </w:pPr>
            <w:r w:rsidRPr="00FC2DDA">
              <w:rPr>
                <w:color w:val="000000"/>
              </w:rPr>
              <w:t xml:space="preserve">Całkowita długość łóżka maksymalnie </w:t>
            </w:r>
            <w:smartTag w:uri="urn:schemas-microsoft-com:office:smarttags" w:element="metricconverter">
              <w:smartTagPr>
                <w:attr w:name="ProductID" w:val="2160 mm"/>
              </w:smartTagPr>
              <w:r w:rsidRPr="00FC2DDA">
                <w:rPr>
                  <w:color w:val="000000"/>
                </w:rPr>
                <w:t>2160 mm</w:t>
              </w:r>
            </w:smartTag>
          </w:p>
        </w:tc>
        <w:tc>
          <w:tcPr>
            <w:tcW w:w="1966" w:type="dxa"/>
          </w:tcPr>
          <w:p w14:paraId="1542AD8E" w14:textId="74F6C201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3A08DB8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2A04B7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C43A82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105343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Wewnętrzna długość leża (pomiędzy szczytami) </w:t>
            </w:r>
            <w:smartTag w:uri="urn:schemas-microsoft-com:office:smarttags" w:element="metricconverter">
              <w:smartTagPr>
                <w:attr w:name="ProductID" w:val="2000 mm"/>
              </w:smartTagPr>
              <w:r w:rsidRPr="00FC2DDA">
                <w:rPr>
                  <w:color w:val="000000"/>
                </w:rPr>
                <w:t>2000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</w:p>
        </w:tc>
        <w:tc>
          <w:tcPr>
            <w:tcW w:w="1966" w:type="dxa"/>
          </w:tcPr>
          <w:p w14:paraId="2FB00C2A" w14:textId="397D8BBC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0FCF669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E3A3BE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7C2626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7D0896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Wewnętrzna szerokość leża (pomiędzy poręczami) </w:t>
            </w:r>
            <w:smartTag w:uri="urn:schemas-microsoft-com:office:smarttags" w:element="metricconverter">
              <w:smartTagPr>
                <w:attr w:name="ProductID" w:val="900 mm"/>
              </w:smartTagPr>
              <w:r w:rsidRPr="00FC2DDA">
                <w:rPr>
                  <w:color w:val="000000"/>
                </w:rPr>
                <w:t>900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</w:p>
        </w:tc>
        <w:tc>
          <w:tcPr>
            <w:tcW w:w="1966" w:type="dxa"/>
          </w:tcPr>
          <w:p w14:paraId="66345E47" w14:textId="20669061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0211C18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CD19F2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19AB73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2D315B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Wydłużenie leża min. </w:t>
            </w:r>
            <w:smartTag w:uri="urn:schemas-microsoft-com:office:smarttags" w:element="metricconverter">
              <w:smartTagPr>
                <w:attr w:name="ProductID" w:val="250 mm"/>
              </w:smartTagPr>
              <w:r w:rsidRPr="00FC2DDA">
                <w:rPr>
                  <w:color w:val="000000"/>
                </w:rPr>
                <w:t>250 mm</w:t>
              </w:r>
            </w:smartTag>
          </w:p>
        </w:tc>
        <w:tc>
          <w:tcPr>
            <w:tcW w:w="1966" w:type="dxa"/>
          </w:tcPr>
          <w:p w14:paraId="36F6185A" w14:textId="19BD8DFE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1A1117F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B057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0D339A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25805D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Ręczny pilot przewodowy sterujący następującymi funkcjami łóżka: zmiana wysokości leża, pochylenie oparcia pleców, pochylenie segmentu udowego, funkcja autokontur</w:t>
            </w:r>
          </w:p>
        </w:tc>
        <w:tc>
          <w:tcPr>
            <w:tcW w:w="1966" w:type="dxa"/>
          </w:tcPr>
          <w:p w14:paraId="75E44C09" w14:textId="17FCF7F5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5245F40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D6D0E2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09C1F4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9629B1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Pilot ze świetlnym wskaźnikiem sygnalizującym uruchomienie danej funkcji</w:t>
            </w:r>
          </w:p>
        </w:tc>
        <w:tc>
          <w:tcPr>
            <w:tcW w:w="1966" w:type="dxa"/>
          </w:tcPr>
          <w:p w14:paraId="36E56979" w14:textId="5EC12BB2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1A0C1AC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27EFD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BC3D1CB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2542F5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Łóżko wielofunkcyjne, wielopozycyjne z pozycją krzesła kardiologicznego </w:t>
            </w:r>
          </w:p>
        </w:tc>
        <w:tc>
          <w:tcPr>
            <w:tcW w:w="1966" w:type="dxa"/>
          </w:tcPr>
          <w:p w14:paraId="52A9DBB9" w14:textId="33B6469F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595F395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8388B7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827C84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93BB4E6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Leże łóżka podparte na konstrukcji pantografowej lub kolumnowej</w:t>
            </w:r>
          </w:p>
        </w:tc>
        <w:tc>
          <w:tcPr>
            <w:tcW w:w="1966" w:type="dxa"/>
          </w:tcPr>
          <w:p w14:paraId="52979240" w14:textId="72C01E5F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1BD2920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070BCF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4ABF7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AA0792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Leże łóżka czterosegmentowe, z trzema segmentami ruchomymi </w:t>
            </w:r>
          </w:p>
        </w:tc>
        <w:tc>
          <w:tcPr>
            <w:tcW w:w="1966" w:type="dxa"/>
          </w:tcPr>
          <w:p w14:paraId="09555C43" w14:textId="4F5A0FD5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2AC1309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58A870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0DE922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0B586E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Leże bez ramy zewnętrznej</w:t>
            </w:r>
          </w:p>
        </w:tc>
        <w:tc>
          <w:tcPr>
            <w:tcW w:w="1966" w:type="dxa"/>
          </w:tcPr>
          <w:p w14:paraId="4F064089" w14:textId="4D1E38D1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3DE6AD1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3864C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E6AB1D8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E357BF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Elektryczna regulacja wysokości leża </w:t>
            </w:r>
          </w:p>
        </w:tc>
        <w:tc>
          <w:tcPr>
            <w:tcW w:w="1966" w:type="dxa"/>
          </w:tcPr>
          <w:p w14:paraId="04E0A98A" w14:textId="1B768CFC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39D4D69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A490E6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7FC412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391B7D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Najniższa pozioma wysokość leża od podłogi </w:t>
            </w:r>
            <w:smartTag w:uri="urn:schemas-microsoft-com:office:smarttags" w:element="metricconverter">
              <w:smartTagPr>
                <w:attr w:name="ProductID" w:val="400 mm"/>
              </w:smartTagPr>
              <w:r w:rsidRPr="00FC2DDA">
                <w:rPr>
                  <w:color w:val="000000"/>
                </w:rPr>
                <w:t>400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</w:rPr>
              <w:t xml:space="preserve">. Wymiar dotyczy powierzchni, na której spoczywa materac </w:t>
            </w:r>
          </w:p>
        </w:tc>
        <w:tc>
          <w:tcPr>
            <w:tcW w:w="1966" w:type="dxa"/>
          </w:tcPr>
          <w:p w14:paraId="384669A7" w14:textId="2E0B57F8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00500E8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0A25BB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B97CD2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9F68DD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Maksymalna wysokość leża od podłogi </w:t>
            </w:r>
            <w:smartTag w:uri="urn:schemas-microsoft-com:office:smarttags" w:element="metricconverter">
              <w:smartTagPr>
                <w:attr w:name="ProductID" w:val="850 mm"/>
              </w:smartTagPr>
              <w:r w:rsidRPr="00FC2DDA">
                <w:rPr>
                  <w:color w:val="000000"/>
                </w:rPr>
                <w:t>850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</w:rPr>
              <w:t>. Wymiar dotyczy powierzchni, na której spoczywa materac.</w:t>
            </w:r>
          </w:p>
        </w:tc>
        <w:tc>
          <w:tcPr>
            <w:tcW w:w="1966" w:type="dxa"/>
          </w:tcPr>
          <w:p w14:paraId="52AC3F68" w14:textId="043A9652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35094B8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C4FB1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A5831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BA34D7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oparcia pleców w zakresie od 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do 70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1966" w:type="dxa"/>
          </w:tcPr>
          <w:p w14:paraId="42DECF74" w14:textId="56A5775E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78C9621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512B47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E1D9E6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6715B5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pozycji  Trendelenburga - regulacja z panelu centralnego 16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± 3°. </w:t>
            </w:r>
          </w:p>
          <w:p w14:paraId="15CB071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Nie dopuszcza się innych rozwiązań, gdyż jest to funkcja antyszokowa, ratująca życie.</w:t>
            </w:r>
          </w:p>
        </w:tc>
        <w:tc>
          <w:tcPr>
            <w:tcW w:w="1966" w:type="dxa"/>
          </w:tcPr>
          <w:p w14:paraId="28DB739E" w14:textId="24E1381A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05EF36B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68D5F7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9A12219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A60B2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pozycji anty - Trendelenburga regulacja z panelu centralnego 17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± 3°.</w:t>
            </w:r>
          </w:p>
        </w:tc>
        <w:tc>
          <w:tcPr>
            <w:tcW w:w="1966" w:type="dxa"/>
          </w:tcPr>
          <w:p w14:paraId="3E058FC9" w14:textId="6F3206F3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7669DE9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61CCC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894F20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51622E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funkcji autokontur - jednoczesne uniesienia części plecowej do 70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  <w:r w:rsidRPr="00FC2DDA">
              <w:rPr>
                <w:color w:val="000000"/>
              </w:rPr>
              <w:t>oraz segmentu uda do 40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</w:p>
        </w:tc>
        <w:tc>
          <w:tcPr>
            <w:tcW w:w="1966" w:type="dxa"/>
          </w:tcPr>
          <w:p w14:paraId="4D44E2E3" w14:textId="6D417962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66C0ED7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02FD17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F91DF8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BFF97B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segmentu uda w zakresie od 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do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  <w:r w:rsidRPr="00FC2DDA">
              <w:rPr>
                <w:color w:val="000000"/>
              </w:rPr>
              <w:t>40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</w:p>
        </w:tc>
        <w:tc>
          <w:tcPr>
            <w:tcW w:w="1966" w:type="dxa"/>
          </w:tcPr>
          <w:p w14:paraId="676C6BDF" w14:textId="03DA8E08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457337C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E970BB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583ABF4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76894DE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 xml:space="preserve">System autoregresji min. </w:t>
            </w:r>
            <w:smartTag w:uri="urn:schemas-microsoft-com:office:smarttags" w:element="metricconverter">
              <w:smartTagPr>
                <w:attr w:name="ProductID" w:val="160 mm"/>
              </w:smartTagPr>
              <w:r w:rsidRPr="00FC2DDA">
                <w:rPr>
                  <w:color w:val="000000"/>
                </w:rPr>
                <w:t>160 mm</w:t>
              </w:r>
            </w:smartTag>
            <w:r w:rsidRPr="00FC2DDA">
              <w:rPr>
                <w:color w:val="000000"/>
              </w:rPr>
              <w:t xml:space="preserve"> zmniejszający ryzyko uszkodzenia kręgosłupa i szyjki kości udowej. Nie dopuszcza się autoregresji poniżej </w:t>
            </w:r>
            <w:smartTag w:uri="urn:schemas-microsoft-com:office:smarttags" w:element="metricconverter">
              <w:smartTagPr>
                <w:attr w:name="ProductID" w:val="160 mm"/>
              </w:smartTagPr>
              <w:r w:rsidRPr="00FC2DDA">
                <w:rPr>
                  <w:color w:val="000000"/>
                </w:rPr>
                <w:t>160 mm</w:t>
              </w:r>
            </w:smartTag>
            <w:r w:rsidRPr="00FC2DDA">
              <w:rPr>
                <w:color w:val="000000"/>
              </w:rPr>
              <w:t>, która zabezpiecza tylko przed wypychaniem szczytu</w:t>
            </w:r>
          </w:p>
        </w:tc>
        <w:tc>
          <w:tcPr>
            <w:tcW w:w="1966" w:type="dxa"/>
          </w:tcPr>
          <w:p w14:paraId="6223F1C5" w14:textId="72876BE5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17FF0CB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3715C5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3A93967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E0C2106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Następujące pozycje leża uzyskiwane automatycznie, po naciśnięciu i przytrzymaniu odpowiedniego przycisku na panelu centralnym:</w:t>
            </w:r>
          </w:p>
          <w:p w14:paraId="725BBFB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krzesła kardiologicznego</w:t>
            </w:r>
          </w:p>
          <w:p w14:paraId="44D6B5D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antyszokowa</w:t>
            </w:r>
          </w:p>
          <w:p w14:paraId="7C0A8B0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do badań</w:t>
            </w:r>
          </w:p>
          <w:p w14:paraId="3B83DBB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Fowlera (jednocześnie leże łóżka obniża wysokość, a segmenty: oparcia pleców i uda unoszą się)</w:t>
            </w:r>
          </w:p>
          <w:p w14:paraId="4C91BFF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zerowa (elektryczny CPR)</w:t>
            </w:r>
          </w:p>
          <w:p w14:paraId="0E7F676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Dodatkowe przyciski na panelu centralnym do sterowania następującymi funkcjami łóżka: zmiana wysokości leża, pochylenie oparcia pleców, pochylenie segmentu udowego, funkcja autokontur, przechyły wzdłużne leża </w:t>
            </w:r>
          </w:p>
        </w:tc>
        <w:tc>
          <w:tcPr>
            <w:tcW w:w="1966" w:type="dxa"/>
          </w:tcPr>
          <w:p w14:paraId="48AF15D0" w14:textId="504329B9" w:rsidR="002A28CA" w:rsidRPr="00FC2DDA" w:rsidRDefault="002A28CA" w:rsidP="002A28CA">
            <w:pPr>
              <w:jc w:val="center"/>
            </w:pPr>
            <w:r w:rsidRPr="00A1205C">
              <w:t>TAK</w:t>
            </w:r>
          </w:p>
        </w:tc>
        <w:tc>
          <w:tcPr>
            <w:tcW w:w="1966" w:type="dxa"/>
            <w:vAlign w:val="center"/>
          </w:tcPr>
          <w:p w14:paraId="7FE4B14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3FA61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EF038F8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0C640E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Selektywne blokowanie na panelu centralnym funkcji elektrycznych </w:t>
            </w:r>
          </w:p>
        </w:tc>
        <w:tc>
          <w:tcPr>
            <w:tcW w:w="1966" w:type="dxa"/>
          </w:tcPr>
          <w:p w14:paraId="60B4002E" w14:textId="2E4BB73B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7477DBF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B1408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D2D1AF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3C31BE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Blokowanie na panelu centralnym wszystkich funkcji elektrycznych (oprócz funkcji ratunkowych) przy pomocy odpowiednich przycisków lub pokręteł. Panel wyposażony w diodową sygnalizację o zablokowaniu wszystkich funkcji </w:t>
            </w:r>
          </w:p>
        </w:tc>
        <w:tc>
          <w:tcPr>
            <w:tcW w:w="1966" w:type="dxa"/>
          </w:tcPr>
          <w:p w14:paraId="4F12A4B7" w14:textId="29C12562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1945EFF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C0EE6F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870BA9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9D719C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Segment podudzia regulowany za pomocą mechanizmu zapadkowego (np. Rastomat)</w:t>
            </w:r>
          </w:p>
        </w:tc>
        <w:tc>
          <w:tcPr>
            <w:tcW w:w="1966" w:type="dxa"/>
          </w:tcPr>
          <w:p w14:paraId="7C05AB48" w14:textId="71C3D6FF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0088D2E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D61DA3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BF7AC9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6D622F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Poręcze boczne tworzywowe, podwójne, wytworzone z tworzywa z użyciem technologii powodującej hamowanie namnażania się bakterii i wirusów. </w:t>
            </w:r>
          </w:p>
        </w:tc>
        <w:tc>
          <w:tcPr>
            <w:tcW w:w="1966" w:type="dxa"/>
          </w:tcPr>
          <w:p w14:paraId="60080076" w14:textId="011BEFE6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2E0693D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AC6193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FE7F80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76E187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Poręcze boczne zabezpieczające pacjenta na całej długości leża. </w:t>
            </w:r>
          </w:p>
        </w:tc>
        <w:tc>
          <w:tcPr>
            <w:tcW w:w="1966" w:type="dxa"/>
          </w:tcPr>
          <w:p w14:paraId="05AD1ADF" w14:textId="27CEF664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5CEC92B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0FE895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C1B0BE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DA61C33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>Zwolnienie i opuszczenie każdej poręczy dokonywane przy użyciu jednej ręki.</w:t>
            </w:r>
          </w:p>
        </w:tc>
        <w:tc>
          <w:tcPr>
            <w:tcW w:w="1966" w:type="dxa"/>
          </w:tcPr>
          <w:p w14:paraId="7894ACB0" w14:textId="49CF17C5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7AB1C5C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1A2340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E895AC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8C295A3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966" w:type="dxa"/>
          </w:tcPr>
          <w:p w14:paraId="0BF38A3A" w14:textId="28CFC3D0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190A77C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F5CD4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B21057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829846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966" w:type="dxa"/>
          </w:tcPr>
          <w:p w14:paraId="6BC8BF4D" w14:textId="4597B943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0F5FD83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FDCC38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D20CB0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F3DB6BE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966" w:type="dxa"/>
          </w:tcPr>
          <w:p w14:paraId="7D988C22" w14:textId="68AB09BE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6044F0F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38A859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3466B7C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F96528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Segmenty leża wypełnione odejmowanymi płytami laminatowymi,  przeziernymi dla promieniowania RTG </w:t>
            </w:r>
          </w:p>
        </w:tc>
        <w:tc>
          <w:tcPr>
            <w:tcW w:w="1966" w:type="dxa"/>
          </w:tcPr>
          <w:p w14:paraId="64E9071E" w14:textId="04A1A607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5AC2F05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4B3EFA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3462E6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8C2F85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Segment oparcia pleców z możliwością szybkiego poziomowania (CPR) z obu stron leża. </w:t>
            </w:r>
          </w:p>
        </w:tc>
        <w:tc>
          <w:tcPr>
            <w:tcW w:w="1966" w:type="dxa"/>
          </w:tcPr>
          <w:p w14:paraId="0ABE9CFE" w14:textId="486B1284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4D997F4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2811B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FDA9FD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F6F445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FC2DDA">
                <w:rPr>
                  <w:color w:val="000000"/>
                </w:rPr>
                <w:t>150 mm</w:t>
              </w:r>
            </w:smartTag>
            <w:r w:rsidRPr="00FC2DDA">
              <w:rPr>
                <w:color w:val="000000"/>
              </w:rPr>
              <w:t xml:space="preserve">  zaopatrzone w mechanizm centralnej blokady. Koła z tworzywowymi osłonami (widoczny tylko bieżnik) </w:t>
            </w:r>
          </w:p>
        </w:tc>
        <w:tc>
          <w:tcPr>
            <w:tcW w:w="1966" w:type="dxa"/>
          </w:tcPr>
          <w:p w14:paraId="6A9CEFD4" w14:textId="4EB21FBA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21A9838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7158B4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3C3F05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54A7CC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966" w:type="dxa"/>
          </w:tcPr>
          <w:p w14:paraId="15A2CA73" w14:textId="2278113E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213D489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A32B5A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8D5A98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9D9425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Funkcja jazdy na wprost i łatwego manewrowania </w:t>
            </w:r>
          </w:p>
        </w:tc>
        <w:tc>
          <w:tcPr>
            <w:tcW w:w="1966" w:type="dxa"/>
          </w:tcPr>
          <w:p w14:paraId="4ED334F6" w14:textId="733A35DC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17A3990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6177C0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708BA9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6AA95C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 w:rsidRPr="00FC2DDA">
                <w:rPr>
                  <w:color w:val="000000"/>
                </w:rPr>
                <w:t>145 mm</w:t>
              </w:r>
            </w:smartTag>
            <w:r w:rsidRPr="00FC2DDA">
              <w:rPr>
                <w:color w:val="000000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FC2DDA">
                <w:rPr>
                  <w:color w:val="000000"/>
                </w:rPr>
                <w:t>1500 mm</w:t>
              </w:r>
            </w:smartTag>
            <w:r w:rsidRPr="00FC2DDA">
              <w:rPr>
                <w:color w:val="000000"/>
              </w:rPr>
              <w:t>, aby umożliwić swobodny najazd podnośnika chorego</w:t>
            </w:r>
          </w:p>
        </w:tc>
        <w:tc>
          <w:tcPr>
            <w:tcW w:w="1966" w:type="dxa"/>
          </w:tcPr>
          <w:p w14:paraId="793FF243" w14:textId="1B313DEC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253DFCC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118ADB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FD8CD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3117A8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Szczyty łóżka wyjmowane z gniazd ramy leża, tworzywowe wytworzone z tworzywa z użyciem technologii powodującej hamowanie namnażania się bakterii i wirusów. </w:t>
            </w:r>
          </w:p>
        </w:tc>
        <w:tc>
          <w:tcPr>
            <w:tcW w:w="1966" w:type="dxa"/>
          </w:tcPr>
          <w:p w14:paraId="3095BBF9" w14:textId="4B214A18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7B5904C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AE9B4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CD2F81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CA4428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Rama leża wyposażona w:</w:t>
            </w:r>
          </w:p>
          <w:p w14:paraId="049906A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krążki odbojowe w narożach leża,</w:t>
            </w:r>
          </w:p>
          <w:p w14:paraId="7DA093F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sworzeń wyrównania potencjału,</w:t>
            </w:r>
          </w:p>
          <w:p w14:paraId="145A965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poziomnice, po jednej sztuce na obu bokach leża, w okolicy szczytu nóg</w:t>
            </w:r>
          </w:p>
          <w:p w14:paraId="72469FC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966" w:type="dxa"/>
          </w:tcPr>
          <w:p w14:paraId="1A6CB87D" w14:textId="57245FDF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57EE5E9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488E56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B87818E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881F62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Możliwość montażu wieszaka kroplówki w czterech narożach ramy leża</w:t>
            </w:r>
          </w:p>
        </w:tc>
        <w:tc>
          <w:tcPr>
            <w:tcW w:w="1966" w:type="dxa"/>
          </w:tcPr>
          <w:p w14:paraId="0CCE3B80" w14:textId="297ED018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5ECD497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572013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2D6561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3B1CC3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Dopuszczalne obciążenie robocze min. </w:t>
            </w:r>
            <w:smartTag w:uri="urn:schemas-microsoft-com:office:smarttags" w:element="metricconverter">
              <w:smartTagPr>
                <w:attr w:name="ProductID" w:val="240 kg"/>
              </w:smartTagPr>
              <w:r w:rsidRPr="00FC2DDA">
                <w:rPr>
                  <w:color w:val="000000"/>
                </w:rPr>
                <w:t>240 kg</w:t>
              </w:r>
            </w:smartTag>
          </w:p>
        </w:tc>
        <w:tc>
          <w:tcPr>
            <w:tcW w:w="1966" w:type="dxa"/>
          </w:tcPr>
          <w:p w14:paraId="16F3DFE7" w14:textId="0101F9A5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24E161C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6077B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A56B9B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21DDDD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Elementy wyposażenia łóżka:</w:t>
            </w:r>
          </w:p>
          <w:p w14:paraId="3ED56F3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- materac o grubości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FC2DDA">
                <w:rPr>
                  <w:color w:val="000000"/>
                </w:rPr>
                <w:t>120 mm</w:t>
              </w:r>
            </w:smartTag>
            <w:r w:rsidRPr="00FC2DDA">
              <w:rPr>
                <w:color w:val="000000"/>
              </w:rPr>
              <w:t xml:space="preserve"> w tkaninie nieprzemakalnej, paroprzepuszczalnej, antybakteryjnej, trudnopalnej, antyalergicznej, nieprzenikalnej dla roztoczy, dostosowany wymiarowo do łóżka – 1 szt.</w:t>
            </w:r>
          </w:p>
          <w:p w14:paraId="1D180AC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materac wypełniający przedłużenie leża – 1 szt.</w:t>
            </w:r>
          </w:p>
          <w:p w14:paraId="3E61B1C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poręcze boczne tworzywowe, dzielone – 1 kpl.</w:t>
            </w:r>
          </w:p>
        </w:tc>
        <w:tc>
          <w:tcPr>
            <w:tcW w:w="1966" w:type="dxa"/>
          </w:tcPr>
          <w:p w14:paraId="44ED2DED" w14:textId="43D2E903" w:rsidR="002A28CA" w:rsidRPr="00FC2DDA" w:rsidRDefault="002A28CA" w:rsidP="002A28CA">
            <w:pPr>
              <w:jc w:val="center"/>
            </w:pPr>
            <w:r w:rsidRPr="004741B1">
              <w:t>TAK</w:t>
            </w:r>
          </w:p>
        </w:tc>
        <w:tc>
          <w:tcPr>
            <w:tcW w:w="1966" w:type="dxa"/>
            <w:vAlign w:val="center"/>
          </w:tcPr>
          <w:p w14:paraId="5A07BDC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64733D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80A035D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32FD0B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Certyfikaty potwierdzające antybakteryjność lakieru i tworzywa (na wezwanie)</w:t>
            </w:r>
          </w:p>
        </w:tc>
        <w:tc>
          <w:tcPr>
            <w:tcW w:w="1966" w:type="dxa"/>
          </w:tcPr>
          <w:p w14:paraId="6C67C736" w14:textId="69264447" w:rsidR="002A28CA" w:rsidRPr="00FC2DDA" w:rsidRDefault="002A28CA" w:rsidP="002A28CA">
            <w:pPr>
              <w:jc w:val="center"/>
            </w:pPr>
            <w:r w:rsidRPr="00593DCB">
              <w:t>TAK</w:t>
            </w:r>
          </w:p>
        </w:tc>
        <w:tc>
          <w:tcPr>
            <w:tcW w:w="1966" w:type="dxa"/>
            <w:vAlign w:val="center"/>
          </w:tcPr>
          <w:p w14:paraId="645259A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7C5FEE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49B96F8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FFB6AD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Powierzchnie łóżka odporne na środki dezynfekcyjne</w:t>
            </w:r>
          </w:p>
        </w:tc>
        <w:tc>
          <w:tcPr>
            <w:tcW w:w="1966" w:type="dxa"/>
          </w:tcPr>
          <w:p w14:paraId="7B3F2753" w14:textId="7C163C1E" w:rsidR="002A28CA" w:rsidRPr="00FC2DDA" w:rsidRDefault="002A28CA" w:rsidP="002A28CA">
            <w:pPr>
              <w:jc w:val="center"/>
            </w:pPr>
            <w:r w:rsidRPr="00593DCB">
              <w:t>TAK</w:t>
            </w:r>
          </w:p>
        </w:tc>
        <w:tc>
          <w:tcPr>
            <w:tcW w:w="1966" w:type="dxa"/>
            <w:vAlign w:val="center"/>
          </w:tcPr>
          <w:p w14:paraId="40D49E3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697ACA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D04E0A" w14:textId="77777777" w:rsidR="002A28CA" w:rsidRPr="00FC2DDA" w:rsidRDefault="002A28CA" w:rsidP="002A28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F4EADF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Sprzęt pochodzący z produkcji seryjnej niemodyfikowany do celów postępowania przetargowego</w:t>
            </w:r>
          </w:p>
        </w:tc>
        <w:tc>
          <w:tcPr>
            <w:tcW w:w="1966" w:type="dxa"/>
          </w:tcPr>
          <w:p w14:paraId="38750937" w14:textId="7C0D536A" w:rsidR="002A28CA" w:rsidRPr="00FC2DDA" w:rsidRDefault="002A28CA" w:rsidP="002A28CA">
            <w:pPr>
              <w:jc w:val="center"/>
            </w:pPr>
            <w:r w:rsidRPr="00593DCB">
              <w:t>TAK</w:t>
            </w:r>
          </w:p>
        </w:tc>
        <w:tc>
          <w:tcPr>
            <w:tcW w:w="1966" w:type="dxa"/>
            <w:vAlign w:val="center"/>
          </w:tcPr>
          <w:p w14:paraId="7CEF6236" w14:textId="77777777" w:rsidR="002A28CA" w:rsidRPr="00FC2DDA" w:rsidRDefault="002A28CA" w:rsidP="002A28CA">
            <w:pPr>
              <w:jc w:val="center"/>
            </w:pPr>
          </w:p>
        </w:tc>
      </w:tr>
    </w:tbl>
    <w:p w14:paraId="03C7400A" w14:textId="77777777" w:rsidR="00856763" w:rsidRPr="00FC2DDA" w:rsidRDefault="00856763" w:rsidP="00856763">
      <w:pPr>
        <w:spacing w:after="160" w:line="259" w:lineRule="auto"/>
      </w:pPr>
    </w:p>
    <w:p w14:paraId="0DF06A0C" w14:textId="77777777" w:rsidR="00856763" w:rsidRPr="00FC2DDA" w:rsidRDefault="00856763" w:rsidP="00856763">
      <w:pPr>
        <w:spacing w:after="160" w:line="259" w:lineRule="auto"/>
      </w:pPr>
      <w:r w:rsidRPr="00FC2DDA">
        <w:br w:type="page"/>
      </w:r>
    </w:p>
    <w:p w14:paraId="5B20FA7E" w14:textId="1E462613" w:rsidR="00856763" w:rsidRPr="00900217" w:rsidRDefault="00856763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lastRenderedPageBreak/>
        <w:t xml:space="preserve">Łóżko szpitalne </w:t>
      </w:r>
      <w:r w:rsidR="00900217" w:rsidRPr="00900217">
        <w:rPr>
          <w:b/>
        </w:rPr>
        <w:t>o regulowanej wysokości i barierki 120x200</w:t>
      </w:r>
      <w:r w:rsidRPr="00900217">
        <w:rPr>
          <w:b/>
        </w:rPr>
        <w:t xml:space="preserve"> / 2 szt.</w:t>
      </w:r>
    </w:p>
    <w:p w14:paraId="3F0C4B8D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730001FF" w14:textId="55BB3A5C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41C68702" w14:textId="77777777" w:rsidTr="00130F95">
        <w:tc>
          <w:tcPr>
            <w:tcW w:w="800" w:type="dxa"/>
            <w:vAlign w:val="center"/>
          </w:tcPr>
          <w:p w14:paraId="1B368D17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6CF729D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F6CC0E9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A31763E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77C6838A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692334A" w14:textId="15B13AD9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7A86621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362B7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12F83D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łóżka z krążkami odbojowymi 960 – </w:t>
            </w:r>
            <w:smartTag w:uri="urn:schemas-microsoft-com:office:smarttags" w:element="metricconverter">
              <w:smartTagPr>
                <w:attr w:name="ProductID" w:val="980 mm"/>
              </w:smartTagPr>
              <w:r w:rsidRPr="00FC2DDA">
                <w:rPr>
                  <w:color w:val="000000"/>
                </w:rPr>
                <w:t>980 mm</w:t>
              </w:r>
            </w:smartTag>
          </w:p>
        </w:tc>
        <w:tc>
          <w:tcPr>
            <w:tcW w:w="1966" w:type="dxa"/>
          </w:tcPr>
          <w:p w14:paraId="26E103A8" w14:textId="6A462212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2155FAE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E1A3B6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6D7907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2C8BA6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całkowita łóżka z podniesionymi poręczami bocznymi maksymalnie </w:t>
            </w:r>
            <w:smartTag w:uri="urn:schemas-microsoft-com:office:smarttags" w:element="metricconverter">
              <w:smartTagPr>
                <w:attr w:name="ProductID" w:val="1020 mm"/>
              </w:smartTagPr>
              <w:r w:rsidRPr="00FC2DDA">
                <w:rPr>
                  <w:color w:val="000000"/>
                </w:rPr>
                <w:t>1020 mm</w:t>
              </w:r>
            </w:smartTag>
          </w:p>
        </w:tc>
        <w:tc>
          <w:tcPr>
            <w:tcW w:w="1966" w:type="dxa"/>
          </w:tcPr>
          <w:p w14:paraId="79A4492C" w14:textId="1F95ECE6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2E9826E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18E02C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648D37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F8A71C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całkowita łóżka z opuszczonymi poręczami bocznymi maksymalnie </w:t>
            </w:r>
            <w:smartTag w:uri="urn:schemas-microsoft-com:office:smarttags" w:element="metricconverter">
              <w:smartTagPr>
                <w:attr w:name="ProductID" w:val="1020 mm"/>
              </w:smartTagPr>
              <w:r w:rsidRPr="00FC2DDA">
                <w:rPr>
                  <w:color w:val="000000"/>
                </w:rPr>
                <w:t>1020 mm</w:t>
              </w:r>
            </w:smartTag>
          </w:p>
        </w:tc>
        <w:tc>
          <w:tcPr>
            <w:tcW w:w="1966" w:type="dxa"/>
          </w:tcPr>
          <w:p w14:paraId="7D3C2121" w14:textId="55ADFDA8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06CFEB9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24F79D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00C8C76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C758FDE" w14:textId="77777777" w:rsidR="002A28CA" w:rsidRPr="00FC2DDA" w:rsidRDefault="002A28CA" w:rsidP="002A28CA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  <w:sz w:val="20"/>
              </w:rPr>
            </w:pPr>
            <w:r w:rsidRPr="00FC2DDA">
              <w:rPr>
                <w:color w:val="000000"/>
                <w:sz w:val="20"/>
              </w:rPr>
              <w:t xml:space="preserve">Długość łóżka z krążkami odbojowymi 2160 – </w:t>
            </w:r>
            <w:smartTag w:uri="urn:schemas-microsoft-com:office:smarttags" w:element="metricconverter">
              <w:smartTagPr>
                <w:attr w:name="ProductID" w:val="2180 mm"/>
              </w:smartTagPr>
              <w:r w:rsidRPr="00FC2DDA">
                <w:rPr>
                  <w:color w:val="000000"/>
                  <w:sz w:val="20"/>
                </w:rPr>
                <w:t>2180 mm</w:t>
              </w:r>
            </w:smartTag>
          </w:p>
        </w:tc>
        <w:tc>
          <w:tcPr>
            <w:tcW w:w="1966" w:type="dxa"/>
          </w:tcPr>
          <w:p w14:paraId="351CFB03" w14:textId="0EE90886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33D660E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91FF49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013E35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0BC7E0E" w14:textId="77777777" w:rsidR="002A28CA" w:rsidRPr="00FC2DDA" w:rsidRDefault="002A28CA" w:rsidP="002A28CA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  <w:sz w:val="20"/>
              </w:rPr>
            </w:pPr>
            <w:r w:rsidRPr="00FC2DDA">
              <w:rPr>
                <w:color w:val="000000"/>
                <w:sz w:val="20"/>
              </w:rPr>
              <w:t xml:space="preserve">Wysokość leża od podłogi: 450 – </w:t>
            </w:r>
            <w:smartTag w:uri="urn:schemas-microsoft-com:office:smarttags" w:element="metricconverter">
              <w:smartTagPr>
                <w:attr w:name="ProductID" w:val="500 mm"/>
              </w:smartTagPr>
              <w:r w:rsidRPr="00FC2DDA">
                <w:rPr>
                  <w:color w:val="000000"/>
                  <w:sz w:val="20"/>
                </w:rPr>
                <w:t>500 mm</w:t>
              </w:r>
            </w:smartTag>
            <w:r w:rsidRPr="00FC2DDA">
              <w:rPr>
                <w:color w:val="000000"/>
                <w:sz w:val="20"/>
              </w:rPr>
              <w:t>. Wymiar dotyczy powierzchni, na której spoczywa materac.</w:t>
            </w:r>
          </w:p>
        </w:tc>
        <w:tc>
          <w:tcPr>
            <w:tcW w:w="1966" w:type="dxa"/>
          </w:tcPr>
          <w:p w14:paraId="2A3C89DF" w14:textId="1CF8C523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6F81FEF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DA91F8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F840F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3E12F55" w14:textId="77777777" w:rsidR="002A28CA" w:rsidRPr="00FC2DDA" w:rsidRDefault="002A28CA" w:rsidP="002A28CA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  <w:sz w:val="20"/>
              </w:rPr>
            </w:pPr>
            <w:r w:rsidRPr="00FC2DDA">
              <w:rPr>
                <w:color w:val="000000"/>
                <w:sz w:val="20"/>
              </w:rPr>
              <w:t>Łóżko z ramą zewnętrzną, wewnątrz której znajdują się segmenty leża</w:t>
            </w:r>
          </w:p>
        </w:tc>
        <w:tc>
          <w:tcPr>
            <w:tcW w:w="1966" w:type="dxa"/>
          </w:tcPr>
          <w:p w14:paraId="40E17D10" w14:textId="0EAF9BFF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2587969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3544B5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C2A935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8637DFF" w14:textId="77777777" w:rsidR="002A28CA" w:rsidRPr="00FC2DDA" w:rsidRDefault="002A28CA" w:rsidP="002A28CA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  <w:sz w:val="20"/>
              </w:rPr>
            </w:pPr>
            <w:r w:rsidRPr="00FC2DDA">
              <w:rPr>
                <w:color w:val="000000"/>
                <w:sz w:val="20"/>
              </w:rPr>
              <w:t xml:space="preserve">Konstrukcja łóżka wykonana z profili stalowych  lakierowanych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966" w:type="dxa"/>
          </w:tcPr>
          <w:p w14:paraId="2BE5701C" w14:textId="020035AB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1C0ABF2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985B0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DAC1A3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A43682C" w14:textId="77777777" w:rsidR="002A28CA" w:rsidRPr="00FC2DDA" w:rsidRDefault="002A28CA" w:rsidP="002A28CA">
            <w:pPr>
              <w:pStyle w:val="Stopka"/>
              <w:tabs>
                <w:tab w:val="clear" w:pos="4536"/>
                <w:tab w:val="clear" w:pos="9072"/>
              </w:tabs>
              <w:rPr>
                <w:color w:val="000000"/>
                <w:sz w:val="20"/>
              </w:rPr>
            </w:pPr>
            <w:r w:rsidRPr="00FC2DDA">
              <w:rPr>
                <w:color w:val="000000"/>
                <w:sz w:val="20"/>
              </w:rPr>
              <w:t xml:space="preserve">Leże łóżka czterosegmentowe, w tym trzy segmenty ruchome  </w:t>
            </w:r>
          </w:p>
        </w:tc>
        <w:tc>
          <w:tcPr>
            <w:tcW w:w="1966" w:type="dxa"/>
          </w:tcPr>
          <w:p w14:paraId="370057A5" w14:textId="5D17A528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232F31D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5ABE01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3E8E56C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8B63DD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Segmenty leża wypełnione  metalową siatką,  pokrytą  lakierem proszkowym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966" w:type="dxa"/>
          </w:tcPr>
          <w:p w14:paraId="626E761B" w14:textId="6F27C6AC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42B5DB5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965344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C16DA9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098BDE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Siatka w segmentach leża odejmowana</w:t>
            </w:r>
          </w:p>
        </w:tc>
        <w:tc>
          <w:tcPr>
            <w:tcW w:w="1966" w:type="dxa"/>
          </w:tcPr>
          <w:p w14:paraId="3EBAABD3" w14:textId="63FDAED7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1A5E941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23FB65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92E7B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0D087E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Płynna, ręczna regulacja oparcia pleców za pomocą sprężyny gazowej z blokadą w zakresie od 0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do min. 70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</w:p>
        </w:tc>
        <w:tc>
          <w:tcPr>
            <w:tcW w:w="1966" w:type="dxa"/>
          </w:tcPr>
          <w:p w14:paraId="0AFBD30A" w14:textId="16295FC6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79DBD9C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36DD68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43D172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1C6DD1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Płynna, ręczna regulacja sekcji uda za pomocą sprężyny gazowej z blokadą w zakresie od 0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do min. 30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</w:p>
        </w:tc>
        <w:tc>
          <w:tcPr>
            <w:tcW w:w="1966" w:type="dxa"/>
          </w:tcPr>
          <w:p w14:paraId="451C30DE" w14:textId="4C4BF776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658B7E0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9F79CC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CC2E5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F1BBBD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Ręczna regulacja sekcji podudzia za pomocą mechanizmu zapadkowego </w:t>
            </w:r>
          </w:p>
        </w:tc>
        <w:tc>
          <w:tcPr>
            <w:tcW w:w="1966" w:type="dxa"/>
          </w:tcPr>
          <w:p w14:paraId="360306D2" w14:textId="19613D1D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2D29719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66BD8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4544F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B74BCE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Dźwignie regulacyjne segmentów oparcia pleców i uda dostępne z obu stron łóżka, umieszczone pod ramą leża (dwie osobne dźwignie). Nie dopuszcza się łóżka z jedną dźwignią regulacyjną służącą do regulacji obu segmentów, aby uniknąć pomyłek podczas dokonywania regulacji dla wymaganego segmentu </w:t>
            </w:r>
          </w:p>
        </w:tc>
        <w:tc>
          <w:tcPr>
            <w:tcW w:w="1966" w:type="dxa"/>
          </w:tcPr>
          <w:p w14:paraId="587FFB0E" w14:textId="427253CE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40CF1BB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049B9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480D40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D530C66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Łóżko wyposażone w 4 koła o średnicy min.125 mm z czego 2 z blokadą jazdy i obrotu</w:t>
            </w:r>
          </w:p>
        </w:tc>
        <w:tc>
          <w:tcPr>
            <w:tcW w:w="1966" w:type="dxa"/>
          </w:tcPr>
          <w:p w14:paraId="260F8890" w14:textId="3705F09C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3CF6B82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3C4644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D1083B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D35914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Szczyty łóżka wyjmowane z gniazd ramy leża, tworzywowe wytworzone z tworzywa z użyciem nanotechnologii srebra powodującej hamowanie namnażania się bakterii i wirusów, z wklejką (kolor do uzgodnienia). Dodatek antybakteryjny musi być integralną zawartością składu tworzywa i zapewniać </w:t>
            </w:r>
            <w:r w:rsidRPr="00FC2DDA">
              <w:rPr>
                <w:bCs/>
                <w:color w:val="000000"/>
              </w:rPr>
              <w:t>powolne uwalnianie jonów srebra</w:t>
            </w:r>
            <w:r w:rsidRPr="00FC2DDA">
              <w:rPr>
                <w:color w:val="000000"/>
              </w:rPr>
              <w:t>.</w:t>
            </w:r>
          </w:p>
        </w:tc>
        <w:tc>
          <w:tcPr>
            <w:tcW w:w="1966" w:type="dxa"/>
          </w:tcPr>
          <w:p w14:paraId="5B1251F0" w14:textId="79EC644A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68DE508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A952D2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47965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5604BD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Łóżko zaopatrzone w krążki odbojowe </w:t>
            </w:r>
          </w:p>
        </w:tc>
        <w:tc>
          <w:tcPr>
            <w:tcW w:w="1966" w:type="dxa"/>
          </w:tcPr>
          <w:p w14:paraId="7A498F8D" w14:textId="7CD05FFE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7315136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6002F0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F224E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F7FB0A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Łóżko wyposażone w haczyki do zawieszania woreczków (po 2 szt. na jedną stronę)</w:t>
            </w:r>
          </w:p>
        </w:tc>
        <w:tc>
          <w:tcPr>
            <w:tcW w:w="1966" w:type="dxa"/>
          </w:tcPr>
          <w:p w14:paraId="20A8C99E" w14:textId="60FF8FE1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064B68C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97F412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180B7D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57D70E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Możliwość montażu  na ramie łóżka poręczy bocznych, wieszaka kroplówki od strony głowy i nóg pacjenta, uchwytu rąk, podwójnej ramy wyciągowej, wieszaków na kaczkę i basen</w:t>
            </w:r>
          </w:p>
        </w:tc>
        <w:tc>
          <w:tcPr>
            <w:tcW w:w="1966" w:type="dxa"/>
          </w:tcPr>
          <w:p w14:paraId="486069F7" w14:textId="473F8746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35CDF6B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613501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F300C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271D86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Dopuszczalne obciążenie łóżka min. </w:t>
            </w:r>
            <w:smartTag w:uri="urn:schemas-microsoft-com:office:smarttags" w:element="metricconverter">
              <w:smartTagPr>
                <w:attr w:name="ProductID" w:val="200 kg"/>
              </w:smartTagPr>
              <w:r w:rsidRPr="00FC2DDA">
                <w:rPr>
                  <w:color w:val="000000"/>
                </w:rPr>
                <w:t>200 kg</w:t>
              </w:r>
            </w:smartTag>
          </w:p>
        </w:tc>
        <w:tc>
          <w:tcPr>
            <w:tcW w:w="1966" w:type="dxa"/>
          </w:tcPr>
          <w:p w14:paraId="24883998" w14:textId="6B356EC8" w:rsidR="002A28CA" w:rsidRPr="00FC2DDA" w:rsidRDefault="002A28CA" w:rsidP="002A28CA">
            <w:pPr>
              <w:jc w:val="center"/>
            </w:pPr>
            <w:r w:rsidRPr="00B074A6">
              <w:t>TAK</w:t>
            </w:r>
          </w:p>
        </w:tc>
        <w:tc>
          <w:tcPr>
            <w:tcW w:w="1966" w:type="dxa"/>
            <w:vAlign w:val="center"/>
          </w:tcPr>
          <w:p w14:paraId="191642F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E1394C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DF4B789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031BE3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Elementy wyposażenia łóżka:</w:t>
            </w:r>
          </w:p>
          <w:p w14:paraId="2F5A12D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materac w tkaninie nieprzemakalnej, paroprzepuszczalnej, antybakteryjnej, trudnopalnej, antyalergicznej, nieprzenikalnej dla roztoczy, dostosowany wymiarowo do łóżka – 1 szt.</w:t>
            </w:r>
          </w:p>
          <w:p w14:paraId="2D91FFC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lastRenderedPageBreak/>
              <w:t>- poręcze boczne lakierowane proszkowo z użyciem lakieru z nanotechnologią srebra powodującą hamowanie namnażania bakterii i wirusów. Dodatki antybakteryjne muszą być integralną zawartością składu lakieru. Nie dopuszcza się, aby własności antybakteryjne były uzyskiwane poprzez nanoszenie na powłokę lakierniczą oddzielnych środków. Poręcze</w:t>
            </w:r>
            <w:r w:rsidRPr="00FC2DDA">
              <w:rPr>
                <w:color w:val="000000"/>
                <w:spacing w:val="-1"/>
              </w:rPr>
              <w:t xml:space="preserve"> wykonane  z 3 profili stalowych o średnicy </w:t>
            </w:r>
            <w:smartTag w:uri="urn:schemas-microsoft-com:office:smarttags" w:element="metricconverter">
              <w:smartTagPr>
                <w:attr w:name="ProductID" w:val="25 mm"/>
              </w:smartTagPr>
              <w:r w:rsidRPr="00FC2DDA">
                <w:rPr>
                  <w:color w:val="000000"/>
                  <w:spacing w:val="-1"/>
                </w:rPr>
                <w:t>25 mm</w:t>
              </w:r>
            </w:smartTag>
            <w:r w:rsidRPr="00FC2DDA">
              <w:rPr>
                <w:color w:val="000000"/>
              </w:rPr>
              <w:t xml:space="preserve"> składane wzdłuż ramy leża. Poręcze montowane w tulejach </w:t>
            </w:r>
            <w:r w:rsidRPr="00FC2DDA">
              <w:rPr>
                <w:color w:val="000000"/>
                <w:spacing w:val="-1"/>
              </w:rPr>
              <w:t>z zatrzaskami znajdującymi się pod leżem. Montaż i demontaż</w:t>
            </w:r>
            <w:r w:rsidRPr="00FC2DDA">
              <w:rPr>
                <w:color w:val="000000"/>
              </w:rPr>
              <w:t xml:space="preserve"> poręczy bez użycia jakichkolwiek pokręteł, narzędzi. Poręcze zapewniające możliwość przekładania ich pomiędzy łóżkami bez konieczności używania jakichkolwiek narzędzi, pokręteł, śrub, wsuwane do gniazd pod ramą leża</w:t>
            </w:r>
          </w:p>
          <w:p w14:paraId="550D385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rama wyciągowa (ortopedyczna) – 1 szt.</w:t>
            </w:r>
          </w:p>
        </w:tc>
        <w:tc>
          <w:tcPr>
            <w:tcW w:w="1966" w:type="dxa"/>
          </w:tcPr>
          <w:p w14:paraId="77369E3E" w14:textId="7BE7CD23" w:rsidR="002A28CA" w:rsidRPr="00FC2DDA" w:rsidRDefault="002A28CA" w:rsidP="002A28CA">
            <w:pPr>
              <w:jc w:val="center"/>
            </w:pPr>
            <w:r w:rsidRPr="00B074A6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0561A56A" w14:textId="77777777" w:rsidR="002A28CA" w:rsidRPr="00FC2DDA" w:rsidRDefault="002A28CA" w:rsidP="002A28CA">
            <w:pPr>
              <w:jc w:val="center"/>
            </w:pPr>
          </w:p>
        </w:tc>
      </w:tr>
      <w:tr w:rsidR="00856763" w:rsidRPr="00FC2DDA" w14:paraId="01591317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3F2B6D" w14:textId="77777777" w:rsidR="00856763" w:rsidRPr="00FC2DDA" w:rsidRDefault="00856763" w:rsidP="0085676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271B09E" w14:textId="77777777" w:rsidR="00856763" w:rsidRPr="00FC2DDA" w:rsidRDefault="00856763" w:rsidP="00130F95">
            <w:pPr>
              <w:rPr>
                <w:color w:val="000000"/>
              </w:rPr>
            </w:pPr>
            <w:r w:rsidRPr="00FC2DDA">
              <w:rPr>
                <w:color w:val="000000"/>
              </w:rPr>
              <w:t>Powierzchnie łóżka odporne na środki dezynfekcyjne</w:t>
            </w:r>
          </w:p>
        </w:tc>
        <w:tc>
          <w:tcPr>
            <w:tcW w:w="1966" w:type="dxa"/>
            <w:vAlign w:val="center"/>
          </w:tcPr>
          <w:p w14:paraId="4E9163D5" w14:textId="2DC618D7" w:rsidR="00856763" w:rsidRPr="00FC2DDA" w:rsidRDefault="002A28CA" w:rsidP="00130F95">
            <w:pPr>
              <w:jc w:val="center"/>
            </w:pPr>
            <w:r w:rsidRPr="002A28CA">
              <w:t>TAK</w:t>
            </w:r>
          </w:p>
        </w:tc>
        <w:tc>
          <w:tcPr>
            <w:tcW w:w="1966" w:type="dxa"/>
            <w:vAlign w:val="center"/>
          </w:tcPr>
          <w:p w14:paraId="3AAFB254" w14:textId="77777777" w:rsidR="00856763" w:rsidRPr="00FC2DDA" w:rsidRDefault="00856763" w:rsidP="00130F95">
            <w:pPr>
              <w:jc w:val="center"/>
            </w:pPr>
          </w:p>
        </w:tc>
      </w:tr>
    </w:tbl>
    <w:p w14:paraId="513E1346" w14:textId="77777777" w:rsidR="00856763" w:rsidRPr="00FC2DDA" w:rsidRDefault="00856763" w:rsidP="00856763">
      <w:pPr>
        <w:spacing w:after="160" w:line="259" w:lineRule="auto"/>
      </w:pPr>
    </w:p>
    <w:p w14:paraId="55764DEE" w14:textId="77777777" w:rsidR="00856763" w:rsidRPr="00FC2DDA" w:rsidRDefault="00856763" w:rsidP="00856763">
      <w:pPr>
        <w:spacing w:after="160" w:line="259" w:lineRule="auto"/>
      </w:pPr>
      <w:r w:rsidRPr="00FC2DDA">
        <w:br w:type="page"/>
      </w:r>
    </w:p>
    <w:p w14:paraId="36987F2D" w14:textId="40E8E33D" w:rsidR="00856763" w:rsidRPr="00900217" w:rsidRDefault="00856763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lastRenderedPageBreak/>
        <w:t>Łóżko szpitalne elektryczne / 2 szt.</w:t>
      </w:r>
    </w:p>
    <w:p w14:paraId="2278B56D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ABC9B00" w14:textId="0BD4CD73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608D98A0" w14:textId="77777777" w:rsidTr="00130F95">
        <w:tc>
          <w:tcPr>
            <w:tcW w:w="800" w:type="dxa"/>
            <w:vAlign w:val="center"/>
          </w:tcPr>
          <w:p w14:paraId="1353A16A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A641E9A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DF6AB2C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B119DC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6A15418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DDF09F4" w14:textId="5623FE46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018981F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251ACD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181FAC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Łóżko elektryczne, zasilanie 230V~ 50/60Hz</w:t>
            </w:r>
          </w:p>
          <w:p w14:paraId="627F332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Stopień ochrony przed wpływem środowiska min. IP-X4. </w:t>
            </w:r>
          </w:p>
          <w:p w14:paraId="44DA779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Przewód zasilający skręcany</w:t>
            </w:r>
          </w:p>
        </w:tc>
        <w:tc>
          <w:tcPr>
            <w:tcW w:w="1966" w:type="dxa"/>
          </w:tcPr>
          <w:p w14:paraId="0C2A076A" w14:textId="23DD286A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436B2C2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14CE62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34B2072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4286EB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całkowita łóżka z podniesionymi lub opuszczonymi poręczami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FC2DDA">
                <w:rPr>
                  <w:color w:val="000000"/>
                </w:rPr>
                <w:t>1000 mm</w:t>
              </w:r>
            </w:smartTag>
            <w:r w:rsidRPr="00FC2DDA">
              <w:rPr>
                <w:color w:val="000000"/>
              </w:rPr>
              <w:t xml:space="preserve"> </w:t>
            </w:r>
          </w:p>
        </w:tc>
        <w:tc>
          <w:tcPr>
            <w:tcW w:w="1966" w:type="dxa"/>
          </w:tcPr>
          <w:p w14:paraId="5E2D05EA" w14:textId="76642FD0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0048BB7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F1B490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262DCC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9B7EC33" w14:textId="77777777" w:rsidR="002A28CA" w:rsidRPr="00FC2DDA" w:rsidRDefault="002A28CA" w:rsidP="002A28CA">
            <w:pPr>
              <w:rPr>
                <w:b/>
                <w:color w:val="000000"/>
              </w:rPr>
            </w:pPr>
            <w:r w:rsidRPr="00FC2DDA">
              <w:rPr>
                <w:color w:val="000000"/>
              </w:rPr>
              <w:t xml:space="preserve">Całkowita długość łóżka maksymalnie </w:t>
            </w:r>
            <w:smartTag w:uri="urn:schemas-microsoft-com:office:smarttags" w:element="metricconverter">
              <w:smartTagPr>
                <w:attr w:name="ProductID" w:val="2160 mm"/>
              </w:smartTagPr>
              <w:r w:rsidRPr="00FC2DDA">
                <w:rPr>
                  <w:color w:val="000000"/>
                </w:rPr>
                <w:t>2160 mm</w:t>
              </w:r>
            </w:smartTag>
          </w:p>
        </w:tc>
        <w:tc>
          <w:tcPr>
            <w:tcW w:w="1966" w:type="dxa"/>
          </w:tcPr>
          <w:p w14:paraId="3FED2DC7" w14:textId="7C8B3F70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09020F8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81F7E0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CE2D5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4AF717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Wewnętrzna długość leża (pomiędzy szczytami) </w:t>
            </w:r>
            <w:smartTag w:uri="urn:schemas-microsoft-com:office:smarttags" w:element="metricconverter">
              <w:smartTagPr>
                <w:attr w:name="ProductID" w:val="2000 mm"/>
              </w:smartTagPr>
              <w:r w:rsidRPr="00FC2DDA">
                <w:rPr>
                  <w:color w:val="000000"/>
                </w:rPr>
                <w:t>2000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</w:p>
        </w:tc>
        <w:tc>
          <w:tcPr>
            <w:tcW w:w="1966" w:type="dxa"/>
          </w:tcPr>
          <w:p w14:paraId="49A01DBF" w14:textId="050D95B7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1EA2017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956920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32FB81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DE774B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Wewnętrzna szerokość leża (pomiędzy poręczami) </w:t>
            </w:r>
            <w:smartTag w:uri="urn:schemas-microsoft-com:office:smarttags" w:element="metricconverter">
              <w:smartTagPr>
                <w:attr w:name="ProductID" w:val="900 mm"/>
              </w:smartTagPr>
              <w:r w:rsidRPr="00FC2DDA">
                <w:rPr>
                  <w:color w:val="000000"/>
                </w:rPr>
                <w:t>900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</w:p>
        </w:tc>
        <w:tc>
          <w:tcPr>
            <w:tcW w:w="1966" w:type="dxa"/>
          </w:tcPr>
          <w:p w14:paraId="63750C82" w14:textId="753541DA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1C6DBF7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BCC408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2C8B3B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CE61FD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Wydłużenie leża min. </w:t>
            </w:r>
            <w:smartTag w:uri="urn:schemas-microsoft-com:office:smarttags" w:element="metricconverter">
              <w:smartTagPr>
                <w:attr w:name="ProductID" w:val="250 mm"/>
              </w:smartTagPr>
              <w:r w:rsidRPr="00FC2DDA">
                <w:rPr>
                  <w:color w:val="000000"/>
                </w:rPr>
                <w:t>250 mm</w:t>
              </w:r>
            </w:smartTag>
          </w:p>
        </w:tc>
        <w:tc>
          <w:tcPr>
            <w:tcW w:w="1966" w:type="dxa"/>
          </w:tcPr>
          <w:p w14:paraId="33613B6D" w14:textId="172C4720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34318BC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679AB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D5A40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002D14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Ręczny pilot przewodowy sterujący następującymi funkcjami łóżka: zmiana wysokości leża, pochylenie oparcia pleców, pochylenie segmentu udowego, funkcja autokontur</w:t>
            </w:r>
          </w:p>
        </w:tc>
        <w:tc>
          <w:tcPr>
            <w:tcW w:w="1966" w:type="dxa"/>
          </w:tcPr>
          <w:p w14:paraId="47243D41" w14:textId="18B16514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544ECEF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92C01B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A78AB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182654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Pilot ze świetlnym wskaźnikiem sygnalizującym uruchomienie danej funkcji</w:t>
            </w:r>
          </w:p>
        </w:tc>
        <w:tc>
          <w:tcPr>
            <w:tcW w:w="1966" w:type="dxa"/>
          </w:tcPr>
          <w:p w14:paraId="52742EDB" w14:textId="687F6A8F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4E366E2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C0B057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4BA55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914151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Łóżko wielofunkcyjne, wielopozycyjne z pozycją krzesła kardiologicznego </w:t>
            </w:r>
          </w:p>
        </w:tc>
        <w:tc>
          <w:tcPr>
            <w:tcW w:w="1966" w:type="dxa"/>
          </w:tcPr>
          <w:p w14:paraId="3278E1B4" w14:textId="7B27D5EC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6277768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6D002E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DD79B3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492AF3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Leże łóżka podparte na konstrukcji pantografowej lub kolumnowej</w:t>
            </w:r>
          </w:p>
        </w:tc>
        <w:tc>
          <w:tcPr>
            <w:tcW w:w="1966" w:type="dxa"/>
          </w:tcPr>
          <w:p w14:paraId="6A583C5F" w14:textId="4246C71B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56110A9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AAB560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0CD6D3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89A343E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Leże łóżka czterosegmentowe, z trzema segmentami ruchomymi </w:t>
            </w:r>
          </w:p>
        </w:tc>
        <w:tc>
          <w:tcPr>
            <w:tcW w:w="1966" w:type="dxa"/>
          </w:tcPr>
          <w:p w14:paraId="7ED31552" w14:textId="305120C4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02E5F31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D9BCC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A11205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E13995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Leże bez ramy zewnętrznej</w:t>
            </w:r>
          </w:p>
        </w:tc>
        <w:tc>
          <w:tcPr>
            <w:tcW w:w="1966" w:type="dxa"/>
          </w:tcPr>
          <w:p w14:paraId="00EEFE6C" w14:textId="3362BD65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6BA317E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C499E7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E2B45C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D21B5E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Elektryczna regulacja wysokości leża </w:t>
            </w:r>
          </w:p>
        </w:tc>
        <w:tc>
          <w:tcPr>
            <w:tcW w:w="1966" w:type="dxa"/>
          </w:tcPr>
          <w:p w14:paraId="314BE5AA" w14:textId="6E089C63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47B66B9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F5C4B4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507685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CDFB6D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Najniższa pozioma wysokość leża od podłogi </w:t>
            </w:r>
            <w:smartTag w:uri="urn:schemas-microsoft-com:office:smarttags" w:element="metricconverter">
              <w:smartTagPr>
                <w:attr w:name="ProductID" w:val="400 mm"/>
              </w:smartTagPr>
              <w:r w:rsidRPr="00FC2DDA">
                <w:rPr>
                  <w:color w:val="000000"/>
                </w:rPr>
                <w:t>400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</w:rPr>
              <w:t xml:space="preserve">. Wymiar dotyczy powierzchni, na której spoczywa materac </w:t>
            </w:r>
          </w:p>
        </w:tc>
        <w:tc>
          <w:tcPr>
            <w:tcW w:w="1966" w:type="dxa"/>
          </w:tcPr>
          <w:p w14:paraId="2D772184" w14:textId="5B6473DB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4E4D87B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0EF2A5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2BFB2EF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F406F1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Maksymalna wysokość leża od podłogi </w:t>
            </w:r>
            <w:smartTag w:uri="urn:schemas-microsoft-com:office:smarttags" w:element="metricconverter">
              <w:smartTagPr>
                <w:attr w:name="ProductID" w:val="850 mm"/>
              </w:smartTagPr>
              <w:r w:rsidRPr="00FC2DDA">
                <w:rPr>
                  <w:color w:val="000000"/>
                </w:rPr>
                <w:t>850 mm</w:t>
              </w:r>
            </w:smartTag>
            <w:r w:rsidRPr="00FC2DDA">
              <w:rPr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</w:rPr>
              <w:t>. Wymiar dotyczy powierzchni, na której spoczywa materac.</w:t>
            </w:r>
          </w:p>
        </w:tc>
        <w:tc>
          <w:tcPr>
            <w:tcW w:w="1966" w:type="dxa"/>
          </w:tcPr>
          <w:p w14:paraId="15F381C8" w14:textId="37BD75FF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39C68BD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537122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23936A2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7F1C09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oparcia pleców w zakresie od 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do 70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1966" w:type="dxa"/>
          </w:tcPr>
          <w:p w14:paraId="00753ABE" w14:textId="7A647E84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2C5B4A1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684A00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BF47ED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1373FA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pozycji  Trendelenburga - regulacja z panelu centralnego 16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± 3°. </w:t>
            </w:r>
          </w:p>
          <w:p w14:paraId="3F9149D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Nie dopuszcza się innych rozwiązań, gdyż jest to funkcja antyszokowa, ratująca życie.</w:t>
            </w:r>
          </w:p>
        </w:tc>
        <w:tc>
          <w:tcPr>
            <w:tcW w:w="1966" w:type="dxa"/>
          </w:tcPr>
          <w:p w14:paraId="43C9F5ED" w14:textId="7C5687B5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35EC54F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DF3792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FD43D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720EB5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pozycji anty - Trendelenburga regulacja z panelu centralnego 17</w:t>
            </w:r>
            <w:r w:rsidRPr="00FC2DDA">
              <w:rPr>
                <w:color w:val="000000"/>
                <w:vertAlign w:val="superscript"/>
              </w:rPr>
              <w:t>o</w:t>
            </w:r>
            <w:r w:rsidRPr="00FC2DDA">
              <w:rPr>
                <w:color w:val="000000"/>
              </w:rPr>
              <w:t xml:space="preserve"> ± 3°.</w:t>
            </w:r>
          </w:p>
        </w:tc>
        <w:tc>
          <w:tcPr>
            <w:tcW w:w="1966" w:type="dxa"/>
          </w:tcPr>
          <w:p w14:paraId="24F07C90" w14:textId="1EA13167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38E756A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384DCD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7B3053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0F9964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funkcji autokontur - jednoczesne uniesienia części plecowej do 70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  <w:r w:rsidRPr="00FC2DDA">
              <w:rPr>
                <w:color w:val="000000"/>
              </w:rPr>
              <w:t>oraz segmentu uda do 40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</w:p>
        </w:tc>
        <w:tc>
          <w:tcPr>
            <w:tcW w:w="1966" w:type="dxa"/>
          </w:tcPr>
          <w:p w14:paraId="7205F4A2" w14:textId="28F0FFA1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6986CD7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CD5800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190E0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B3D02E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Elektryczna regulacja segmentu uda w zakresie od 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do</w:t>
            </w:r>
            <w:r w:rsidRPr="00FC2DDA">
              <w:rPr>
                <w:color w:val="000000"/>
                <w:vertAlign w:val="superscript"/>
              </w:rPr>
              <w:t xml:space="preserve"> </w:t>
            </w:r>
            <w:r w:rsidRPr="00FC2DDA">
              <w:rPr>
                <w:color w:val="000000"/>
              </w:rPr>
              <w:t>40</w:t>
            </w:r>
            <w:r w:rsidRPr="00FC2DDA">
              <w:rPr>
                <w:color w:val="000000"/>
                <w:vertAlign w:val="superscript"/>
              </w:rPr>
              <w:t xml:space="preserve">o </w:t>
            </w:r>
            <w:r w:rsidRPr="00FC2DDA">
              <w:rPr>
                <w:color w:val="000000"/>
              </w:rPr>
              <w:t>± 3°</w:t>
            </w:r>
          </w:p>
        </w:tc>
        <w:tc>
          <w:tcPr>
            <w:tcW w:w="1966" w:type="dxa"/>
          </w:tcPr>
          <w:p w14:paraId="0EA6481E" w14:textId="408B9AB5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1C2970B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29ED9E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9CA5AB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58C5BFA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 xml:space="preserve">System autoregresji min. </w:t>
            </w:r>
            <w:smartTag w:uri="urn:schemas-microsoft-com:office:smarttags" w:element="metricconverter">
              <w:smartTagPr>
                <w:attr w:name="ProductID" w:val="160 mm"/>
              </w:smartTagPr>
              <w:r w:rsidRPr="00FC2DDA">
                <w:rPr>
                  <w:color w:val="000000"/>
                </w:rPr>
                <w:t>160 mm</w:t>
              </w:r>
            </w:smartTag>
            <w:r w:rsidRPr="00FC2DDA">
              <w:rPr>
                <w:color w:val="000000"/>
              </w:rPr>
              <w:t xml:space="preserve"> zmniejszający ryzyko uszkodzenia kręgosłupa i szyjki kości udowej. Nie dopuszcza się autoregresji poniżej </w:t>
            </w:r>
            <w:smartTag w:uri="urn:schemas-microsoft-com:office:smarttags" w:element="metricconverter">
              <w:smartTagPr>
                <w:attr w:name="ProductID" w:val="160 mm"/>
              </w:smartTagPr>
              <w:r w:rsidRPr="00FC2DDA">
                <w:rPr>
                  <w:color w:val="000000"/>
                </w:rPr>
                <w:t>160 mm</w:t>
              </w:r>
            </w:smartTag>
            <w:r w:rsidRPr="00FC2DDA">
              <w:rPr>
                <w:color w:val="000000"/>
              </w:rPr>
              <w:t>, która zabezpiecza tylko przed wypychaniem szczytu</w:t>
            </w:r>
          </w:p>
        </w:tc>
        <w:tc>
          <w:tcPr>
            <w:tcW w:w="1966" w:type="dxa"/>
          </w:tcPr>
          <w:p w14:paraId="74B14AE7" w14:textId="46BAD5B7" w:rsidR="002A28CA" w:rsidRPr="00FC2DDA" w:rsidRDefault="002A28CA" w:rsidP="002A28CA">
            <w:pPr>
              <w:jc w:val="center"/>
            </w:pPr>
            <w:r w:rsidRPr="0024082B">
              <w:t>TAK</w:t>
            </w:r>
          </w:p>
        </w:tc>
        <w:tc>
          <w:tcPr>
            <w:tcW w:w="1966" w:type="dxa"/>
            <w:vAlign w:val="center"/>
          </w:tcPr>
          <w:p w14:paraId="50936BE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1C55AB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31B399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67DC75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Następujące pozycje leża uzyskiwane automatycznie, po naciśnięciu i przytrzymaniu odpowiedniego przycisku na panelu centralnym:</w:t>
            </w:r>
          </w:p>
          <w:p w14:paraId="42558B9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krzesła kardiologicznego</w:t>
            </w:r>
          </w:p>
          <w:p w14:paraId="66D89C5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antyszokowa</w:t>
            </w:r>
          </w:p>
          <w:p w14:paraId="1EF2547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do badań</w:t>
            </w:r>
          </w:p>
          <w:p w14:paraId="519F9FD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pozycja Fowlera (jednocześnie leże łóżka obniża wysokość, a segmenty: oparcia pleców i uda unoszą się)</w:t>
            </w:r>
          </w:p>
          <w:p w14:paraId="73C4CF6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lastRenderedPageBreak/>
              <w:t>- pozycja zerowa (elektryczny CPR)</w:t>
            </w:r>
          </w:p>
          <w:p w14:paraId="6056893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Dodatkowe przyciski na panelu centralnym do sterowania następującymi funkcjami łóżka: zmiana wysokości leża, pochylenie oparcia pleców, pochylenie segmentu udowego, funkcja autokontur, przechyły wzdłużne leża </w:t>
            </w:r>
          </w:p>
        </w:tc>
        <w:tc>
          <w:tcPr>
            <w:tcW w:w="1966" w:type="dxa"/>
          </w:tcPr>
          <w:p w14:paraId="72DC3171" w14:textId="08A59DA8" w:rsidR="002A28CA" w:rsidRPr="00FC2DDA" w:rsidRDefault="002A28CA" w:rsidP="002A28CA">
            <w:pPr>
              <w:jc w:val="center"/>
            </w:pPr>
            <w:r w:rsidRPr="0024082B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0461AA0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AC3EF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35D579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B4B8F9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Selektywne blokowanie na panelu centralnym funkcji elektrycznych </w:t>
            </w:r>
          </w:p>
        </w:tc>
        <w:tc>
          <w:tcPr>
            <w:tcW w:w="1966" w:type="dxa"/>
          </w:tcPr>
          <w:p w14:paraId="7CD0B82B" w14:textId="628E6A3A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6E3656C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615FF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F7D9B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E6797A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Blokowanie na panelu centralnym wszystkich funkcji elektrycznych (oprócz funkcji ratunkowych) przy pomocy odpowiednich przycisków lub pokręteł. Panel wyposażony w diodową sygnalizację o zablokowaniu wszystkich funkcji </w:t>
            </w:r>
          </w:p>
        </w:tc>
        <w:tc>
          <w:tcPr>
            <w:tcW w:w="1966" w:type="dxa"/>
          </w:tcPr>
          <w:p w14:paraId="47326DB0" w14:textId="0C8E27E3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74A6C85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31ECF9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BAA776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B3252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Segment podudzia regulowany za pomocą mechanizmu zapadkowego (np. Rastomat)</w:t>
            </w:r>
          </w:p>
        </w:tc>
        <w:tc>
          <w:tcPr>
            <w:tcW w:w="1966" w:type="dxa"/>
          </w:tcPr>
          <w:p w14:paraId="34A5EDC4" w14:textId="449CE9C2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5C9F377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FFB849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00E3F5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DA035D6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Poręcze boczne tworzywowe, podwójne, wytworzone z tworzywa z użyciem technologii powodującej hamowanie namnażania się bakterii i wirusów. </w:t>
            </w:r>
          </w:p>
        </w:tc>
        <w:tc>
          <w:tcPr>
            <w:tcW w:w="1966" w:type="dxa"/>
          </w:tcPr>
          <w:p w14:paraId="763E0EAF" w14:textId="52C09D74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45C6356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F438F3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19617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BBD650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Poręcze boczne zabezpieczające pacjenta na całej długości leża. </w:t>
            </w:r>
          </w:p>
        </w:tc>
        <w:tc>
          <w:tcPr>
            <w:tcW w:w="1966" w:type="dxa"/>
          </w:tcPr>
          <w:p w14:paraId="4BD8AF7B" w14:textId="42654D26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52D0CC8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0FD397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DA1CF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3958CAA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>Zwolnienie i opuszczenie każdej poręczy dokonywane przy użyciu jednej ręki.</w:t>
            </w:r>
          </w:p>
        </w:tc>
        <w:tc>
          <w:tcPr>
            <w:tcW w:w="1966" w:type="dxa"/>
          </w:tcPr>
          <w:p w14:paraId="5B422F4C" w14:textId="434D74C2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151D52C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4F984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D9170C7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FA05C22" w14:textId="77777777" w:rsidR="002A28CA" w:rsidRPr="00FC2DDA" w:rsidRDefault="002A28CA" w:rsidP="002A28CA">
            <w:pPr>
              <w:rPr>
                <w:color w:val="000000"/>
                <w:highlight w:val="yellow"/>
              </w:rPr>
            </w:pPr>
            <w:r w:rsidRPr="00FC2DDA">
              <w:rPr>
                <w:color w:val="000000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966" w:type="dxa"/>
          </w:tcPr>
          <w:p w14:paraId="05FB5607" w14:textId="0D851B09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161FFD9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57365C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C91347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996387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966" w:type="dxa"/>
          </w:tcPr>
          <w:p w14:paraId="2301A791" w14:textId="466AD29B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11863A3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25D312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158148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F0D5AC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966" w:type="dxa"/>
          </w:tcPr>
          <w:p w14:paraId="2E608A44" w14:textId="0B1E4FD7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48A523D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9663C5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3429B1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8305AC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Segmenty leża wypełnione odejmowanymi płytami laminatowymi,  przeziernymi dla promieniowania RTG </w:t>
            </w:r>
          </w:p>
        </w:tc>
        <w:tc>
          <w:tcPr>
            <w:tcW w:w="1966" w:type="dxa"/>
          </w:tcPr>
          <w:p w14:paraId="42181961" w14:textId="24E9A22E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31926CD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8EC6B0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2258CF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9E359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Segment oparcia pleców z możliwością szybkiego poziomowania (CPR) z obu stron leża. </w:t>
            </w:r>
          </w:p>
        </w:tc>
        <w:tc>
          <w:tcPr>
            <w:tcW w:w="1966" w:type="dxa"/>
          </w:tcPr>
          <w:p w14:paraId="117A31AE" w14:textId="31FF8598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17D09B8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D2344A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D2E094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4FE835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FC2DDA">
                <w:rPr>
                  <w:color w:val="000000"/>
                </w:rPr>
                <w:t>150 mm</w:t>
              </w:r>
            </w:smartTag>
            <w:r w:rsidRPr="00FC2DDA">
              <w:rPr>
                <w:color w:val="000000"/>
              </w:rPr>
              <w:t xml:space="preserve">  zaopatrzone w mechanizm centralnej blokady. Koła z tworzywowymi osłonami (widoczny tylko bieżnik) </w:t>
            </w:r>
          </w:p>
        </w:tc>
        <w:tc>
          <w:tcPr>
            <w:tcW w:w="1966" w:type="dxa"/>
          </w:tcPr>
          <w:p w14:paraId="03010722" w14:textId="32B4EB9D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597B601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AC4864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0D9EC5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E90DF2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966" w:type="dxa"/>
          </w:tcPr>
          <w:p w14:paraId="66CECC0A" w14:textId="61BFC63E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26767DC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EB3223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6007B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F15D57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Funkcja jazdy na wprost i łatwego manewrowania </w:t>
            </w:r>
          </w:p>
        </w:tc>
        <w:tc>
          <w:tcPr>
            <w:tcW w:w="1966" w:type="dxa"/>
          </w:tcPr>
          <w:p w14:paraId="53AB4771" w14:textId="15251B0F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6CE094A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D7A8B5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3421CC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001612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 w:rsidRPr="00FC2DDA">
                <w:rPr>
                  <w:color w:val="000000"/>
                </w:rPr>
                <w:t>145 mm</w:t>
              </w:r>
            </w:smartTag>
            <w:r w:rsidRPr="00FC2DDA">
              <w:rPr>
                <w:color w:val="000000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FC2DDA">
                <w:rPr>
                  <w:color w:val="000000"/>
                </w:rPr>
                <w:t>1500 mm</w:t>
              </w:r>
            </w:smartTag>
            <w:r w:rsidRPr="00FC2DDA">
              <w:rPr>
                <w:color w:val="000000"/>
              </w:rPr>
              <w:t>, aby umożliwić swobodny najazd podnośnika chorego</w:t>
            </w:r>
          </w:p>
        </w:tc>
        <w:tc>
          <w:tcPr>
            <w:tcW w:w="1966" w:type="dxa"/>
          </w:tcPr>
          <w:p w14:paraId="6FF91165" w14:textId="4B8BBC74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411D560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D57F15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402395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4A1CD9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Szczyty łóżka wyjmowane z gniazd ramy leża, tworzywowe wytworzone z tworzywa z użyciem technologii powodującej hamowanie namnażania się bakterii i wirusów. </w:t>
            </w:r>
          </w:p>
        </w:tc>
        <w:tc>
          <w:tcPr>
            <w:tcW w:w="1966" w:type="dxa"/>
          </w:tcPr>
          <w:p w14:paraId="1E58F81E" w14:textId="4AC99C36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5633693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2298A8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D20839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1922AF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Rama leża wyposażona w:</w:t>
            </w:r>
          </w:p>
          <w:p w14:paraId="0F87A27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krążki odbojowe w narożach leża,</w:t>
            </w:r>
          </w:p>
          <w:p w14:paraId="6170CAD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sworzeń wyrównania potencjału,</w:t>
            </w:r>
          </w:p>
          <w:p w14:paraId="3F2317A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poziomnice, po jednej sztuce na obu bokach leża, w okolicy szczytu nóg</w:t>
            </w:r>
          </w:p>
          <w:p w14:paraId="404FA20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966" w:type="dxa"/>
          </w:tcPr>
          <w:p w14:paraId="4A070AFB" w14:textId="337A96F0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0B3D1A6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8B5BC7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EB4129E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D3B0C5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Możliwość montażu wieszaka kroplówki w czterech narożach ramy leża</w:t>
            </w:r>
          </w:p>
        </w:tc>
        <w:tc>
          <w:tcPr>
            <w:tcW w:w="1966" w:type="dxa"/>
          </w:tcPr>
          <w:p w14:paraId="0D564B3E" w14:textId="00FD4E6E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42913BF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36F7B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0CA767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37F09C3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Dopuszczalne obciążenie robocze min. </w:t>
            </w:r>
            <w:smartTag w:uri="urn:schemas-microsoft-com:office:smarttags" w:element="metricconverter">
              <w:smartTagPr>
                <w:attr w:name="ProductID" w:val="240 kg"/>
              </w:smartTagPr>
              <w:r w:rsidRPr="00FC2DDA">
                <w:rPr>
                  <w:color w:val="000000"/>
                </w:rPr>
                <w:t>240 kg</w:t>
              </w:r>
            </w:smartTag>
          </w:p>
        </w:tc>
        <w:tc>
          <w:tcPr>
            <w:tcW w:w="1966" w:type="dxa"/>
          </w:tcPr>
          <w:p w14:paraId="2BA65489" w14:textId="10B69241" w:rsidR="002A28CA" w:rsidRPr="00FC2DDA" w:rsidRDefault="002A28CA" w:rsidP="002A28CA">
            <w:pPr>
              <w:jc w:val="center"/>
            </w:pPr>
            <w:r w:rsidRPr="00193A61">
              <w:t>TAK</w:t>
            </w:r>
          </w:p>
        </w:tc>
        <w:tc>
          <w:tcPr>
            <w:tcW w:w="1966" w:type="dxa"/>
            <w:vAlign w:val="center"/>
          </w:tcPr>
          <w:p w14:paraId="2705C55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BFAD0F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D1B97C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6C5904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Elementy wyposażenia łóżka:</w:t>
            </w:r>
          </w:p>
          <w:p w14:paraId="543BEF05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- materac o grubości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FC2DDA">
                <w:rPr>
                  <w:color w:val="000000"/>
                </w:rPr>
                <w:t>120 mm</w:t>
              </w:r>
            </w:smartTag>
            <w:r w:rsidRPr="00FC2DDA">
              <w:rPr>
                <w:color w:val="000000"/>
              </w:rPr>
              <w:t xml:space="preserve"> w tkaninie nieprzemakalnej, paroprzepuszczalnej, antybakteryjnej, trudnopalnej, </w:t>
            </w:r>
            <w:r w:rsidRPr="00FC2DDA">
              <w:rPr>
                <w:color w:val="000000"/>
              </w:rPr>
              <w:lastRenderedPageBreak/>
              <w:t>antyalergicznej, nieprzenikalnej dla roztoczy, dostosowany wymiarowo do łóżka – 1 szt.</w:t>
            </w:r>
          </w:p>
          <w:p w14:paraId="1A4D71C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materac wypełniający przedłużenie leża – 1 szt.</w:t>
            </w:r>
          </w:p>
          <w:p w14:paraId="2811B1E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- poręcze boczne tworzywowe, dzielone – 1 kpl.</w:t>
            </w:r>
          </w:p>
        </w:tc>
        <w:tc>
          <w:tcPr>
            <w:tcW w:w="1966" w:type="dxa"/>
          </w:tcPr>
          <w:p w14:paraId="49E30558" w14:textId="4715753F" w:rsidR="002A28CA" w:rsidRPr="00FC2DDA" w:rsidRDefault="002A28CA" w:rsidP="002A28CA">
            <w:pPr>
              <w:jc w:val="center"/>
            </w:pPr>
            <w:r w:rsidRPr="00193A61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2550E8A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60A730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2EB22C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A762F2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Certyfikaty potwierdzające antybakteryjność lakieru i tworzywa (na wezwanie)</w:t>
            </w:r>
          </w:p>
        </w:tc>
        <w:tc>
          <w:tcPr>
            <w:tcW w:w="1966" w:type="dxa"/>
          </w:tcPr>
          <w:p w14:paraId="12FBDDF6" w14:textId="7DC010D5" w:rsidR="002A28CA" w:rsidRPr="00FC2DDA" w:rsidRDefault="002A28CA" w:rsidP="002A28CA">
            <w:pPr>
              <w:jc w:val="center"/>
            </w:pPr>
            <w:r w:rsidRPr="002B3D1E">
              <w:t>TAK</w:t>
            </w:r>
          </w:p>
        </w:tc>
        <w:tc>
          <w:tcPr>
            <w:tcW w:w="1966" w:type="dxa"/>
            <w:vAlign w:val="center"/>
          </w:tcPr>
          <w:p w14:paraId="637EE45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0C6E41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EBF829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C9C193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Powierzchnie łóżka odporne na środki dezynfekcyjne</w:t>
            </w:r>
          </w:p>
        </w:tc>
        <w:tc>
          <w:tcPr>
            <w:tcW w:w="1966" w:type="dxa"/>
          </w:tcPr>
          <w:p w14:paraId="6B7FD7B3" w14:textId="4C52AB06" w:rsidR="002A28CA" w:rsidRPr="00FC2DDA" w:rsidRDefault="002A28CA" w:rsidP="002A28CA">
            <w:pPr>
              <w:jc w:val="center"/>
            </w:pPr>
            <w:r w:rsidRPr="002B3D1E">
              <w:t>TAK</w:t>
            </w:r>
          </w:p>
        </w:tc>
        <w:tc>
          <w:tcPr>
            <w:tcW w:w="1966" w:type="dxa"/>
            <w:vAlign w:val="center"/>
          </w:tcPr>
          <w:p w14:paraId="2282D8E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F85D5C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2A051A" w14:textId="77777777" w:rsidR="002A28CA" w:rsidRPr="00FC2DDA" w:rsidRDefault="002A28CA" w:rsidP="002A28C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C1284B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Sprzęt pochodzący z produkcji seryjnej niemodyfikowany do celów postępowania przetargowego</w:t>
            </w:r>
          </w:p>
        </w:tc>
        <w:tc>
          <w:tcPr>
            <w:tcW w:w="1966" w:type="dxa"/>
          </w:tcPr>
          <w:p w14:paraId="0D7B661C" w14:textId="1A77D189" w:rsidR="002A28CA" w:rsidRPr="00FC2DDA" w:rsidRDefault="002A28CA" w:rsidP="002A28CA">
            <w:pPr>
              <w:jc w:val="center"/>
            </w:pPr>
            <w:r w:rsidRPr="002B3D1E">
              <w:t>TAK</w:t>
            </w:r>
          </w:p>
        </w:tc>
        <w:tc>
          <w:tcPr>
            <w:tcW w:w="1966" w:type="dxa"/>
            <w:vAlign w:val="center"/>
          </w:tcPr>
          <w:p w14:paraId="52090807" w14:textId="77777777" w:rsidR="002A28CA" w:rsidRPr="00FC2DDA" w:rsidRDefault="002A28CA" w:rsidP="002A28CA">
            <w:pPr>
              <w:jc w:val="center"/>
            </w:pPr>
          </w:p>
        </w:tc>
      </w:tr>
    </w:tbl>
    <w:p w14:paraId="0C67EA79" w14:textId="77777777" w:rsidR="00856763" w:rsidRPr="00FC2DDA" w:rsidRDefault="00856763" w:rsidP="00856763">
      <w:pPr>
        <w:spacing w:after="160" w:line="259" w:lineRule="auto"/>
      </w:pPr>
    </w:p>
    <w:p w14:paraId="164FD797" w14:textId="335E3FCF" w:rsidR="00856763" w:rsidRPr="00900217" w:rsidRDefault="00856763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t>Szafka przyłóżkowa / 10 szt.</w:t>
      </w:r>
    </w:p>
    <w:p w14:paraId="217AD560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EA4D9DF" w14:textId="00589327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7CB4690E" w14:textId="77777777" w:rsidTr="00130F95">
        <w:tc>
          <w:tcPr>
            <w:tcW w:w="800" w:type="dxa"/>
            <w:vAlign w:val="center"/>
          </w:tcPr>
          <w:p w14:paraId="100E843D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7F3DD7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01841F1C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44AA38D5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7FDF81F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1531E0B" w14:textId="25249AB3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0514F14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02F2EDB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D254946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Szafka z możliwością dostawiania do łóżka po lewej lub prawej stronie </w:t>
            </w:r>
          </w:p>
        </w:tc>
        <w:tc>
          <w:tcPr>
            <w:tcW w:w="1966" w:type="dxa"/>
          </w:tcPr>
          <w:p w14:paraId="3A78C15F" w14:textId="3D99F709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459F232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E580AD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79F828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531E08F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szafki: </w:t>
            </w:r>
            <w:smartTag w:uri="urn:schemas-microsoft-com:office:smarttags" w:element="metricconverter">
              <w:smartTagPr>
                <w:attr w:name="ProductID" w:val="490 mm"/>
              </w:smartTagPr>
              <w:r w:rsidRPr="00FC2DDA">
                <w:rPr>
                  <w:color w:val="000000"/>
                </w:rPr>
                <w:t>490 mm</w:t>
              </w:r>
            </w:smartTag>
            <w:r w:rsidRPr="00FC2DDA">
              <w:rPr>
                <w:color w:val="000000"/>
              </w:rPr>
              <w:t xml:space="preserve"> (</w:t>
            </w:r>
            <w:r w:rsidRPr="00FC2DDA">
              <w:rPr>
                <w:color w:val="000000"/>
                <w:u w:val="single"/>
              </w:rPr>
              <w:t>+</w:t>
            </w:r>
            <w:r w:rsidRPr="00FC2DDA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FC2DDA">
                <w:rPr>
                  <w:color w:val="000000"/>
                </w:rPr>
                <w:t>30 mm</w:t>
              </w:r>
            </w:smartTag>
            <w:r w:rsidRPr="00FC2DDA">
              <w:rPr>
                <w:color w:val="000000"/>
              </w:rPr>
              <w:t>)</w:t>
            </w:r>
          </w:p>
        </w:tc>
        <w:tc>
          <w:tcPr>
            <w:tcW w:w="1966" w:type="dxa"/>
          </w:tcPr>
          <w:p w14:paraId="7580B978" w14:textId="56A6F24E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6658238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1CBA08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A40223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8F2EF7B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Głębokość szafki: </w:t>
            </w:r>
            <w:smartTag w:uri="urn:schemas-microsoft-com:office:smarttags" w:element="metricconverter">
              <w:smartTagPr>
                <w:attr w:name="ProductID" w:val="370 mm"/>
              </w:smartTagPr>
              <w:r w:rsidRPr="00FC2DDA">
                <w:rPr>
                  <w:color w:val="000000"/>
                </w:rPr>
                <w:t>370 mm</w:t>
              </w:r>
            </w:smartTag>
            <w:r w:rsidRPr="00FC2DDA">
              <w:rPr>
                <w:color w:val="000000"/>
              </w:rPr>
              <w:t xml:space="preserve"> (</w:t>
            </w:r>
            <w:r w:rsidRPr="00FC2DDA">
              <w:rPr>
                <w:color w:val="000000"/>
                <w:u w:val="single"/>
              </w:rPr>
              <w:t>+</w:t>
            </w:r>
            <w:r w:rsidRPr="00FC2DDA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FC2DDA">
                <w:rPr>
                  <w:color w:val="000000"/>
                </w:rPr>
                <w:t>30 mm</w:t>
              </w:r>
            </w:smartTag>
            <w:r w:rsidRPr="00FC2DDA">
              <w:rPr>
                <w:color w:val="000000"/>
              </w:rPr>
              <w:t>)</w:t>
            </w:r>
          </w:p>
        </w:tc>
        <w:tc>
          <w:tcPr>
            <w:tcW w:w="1966" w:type="dxa"/>
          </w:tcPr>
          <w:p w14:paraId="3AD9F16A" w14:textId="5DAA729A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560F3E0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CE92A9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DA6344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41EE3B9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Wysokość blatu: </w:t>
            </w:r>
            <w:smartTag w:uri="urn:schemas-microsoft-com:office:smarttags" w:element="metricconverter">
              <w:smartTagPr>
                <w:attr w:name="ProductID" w:val="850 mm"/>
              </w:smartTagPr>
              <w:r w:rsidRPr="00FC2DDA">
                <w:rPr>
                  <w:color w:val="000000"/>
                </w:rPr>
                <w:t>850 mm</w:t>
              </w:r>
            </w:smartTag>
            <w:r w:rsidRPr="00FC2DDA">
              <w:rPr>
                <w:color w:val="000000"/>
              </w:rPr>
              <w:t xml:space="preserve"> (</w:t>
            </w:r>
            <w:r w:rsidRPr="00FC2DDA">
              <w:rPr>
                <w:color w:val="000000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  <w:u w:val="single"/>
              </w:rPr>
              <w:t>)</w:t>
            </w:r>
          </w:p>
        </w:tc>
        <w:tc>
          <w:tcPr>
            <w:tcW w:w="1966" w:type="dxa"/>
          </w:tcPr>
          <w:p w14:paraId="5012F6A4" w14:textId="6EFB56BC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028CC18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141EF8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14A952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BB088ED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Dodatkowy blat boczny, chowany do boku szafki, z regulacją wysokości i kąta nachylenia  </w:t>
            </w:r>
          </w:p>
        </w:tc>
        <w:tc>
          <w:tcPr>
            <w:tcW w:w="1966" w:type="dxa"/>
          </w:tcPr>
          <w:p w14:paraId="1E81D9A5" w14:textId="3B3B4D81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768757D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BC520D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98FFE9E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427B9AE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Konstrukcja zespołu zmiany wysokości blatu bocznego lakierowana, poruszająca się w lakierowanych proszkowo prowadnicach</w:t>
            </w:r>
          </w:p>
        </w:tc>
        <w:tc>
          <w:tcPr>
            <w:tcW w:w="1966" w:type="dxa"/>
          </w:tcPr>
          <w:p w14:paraId="430B3096" w14:textId="6D191438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1F53C54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D55A70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8AD532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D218C0B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Regulacja wysokości blatu bocznego : 750 – </w:t>
            </w:r>
            <w:smartTag w:uri="urn:schemas-microsoft-com:office:smarttags" w:element="metricconverter">
              <w:smartTagPr>
                <w:attr w:name="ProductID" w:val="1080 mm"/>
              </w:smartTagPr>
              <w:r w:rsidRPr="00FC2DDA">
                <w:rPr>
                  <w:color w:val="000000"/>
                </w:rPr>
                <w:t>1080 mm</w:t>
              </w:r>
            </w:smartTag>
            <w:r w:rsidRPr="00FC2DDA">
              <w:rPr>
                <w:color w:val="000000"/>
              </w:rPr>
              <w:t xml:space="preserve"> (</w:t>
            </w:r>
            <w:r w:rsidRPr="00FC2DDA">
              <w:rPr>
                <w:color w:val="000000"/>
                <w:u w:val="single"/>
              </w:rPr>
              <w:t>+</w:t>
            </w:r>
            <w:r w:rsidRPr="00FC2DDA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FC2DDA">
                <w:rPr>
                  <w:color w:val="000000"/>
                </w:rPr>
                <w:t>20 mm</w:t>
              </w:r>
            </w:smartTag>
            <w:r w:rsidRPr="00FC2DDA">
              <w:rPr>
                <w:color w:val="000000"/>
              </w:rPr>
              <w:t>)</w:t>
            </w:r>
          </w:p>
        </w:tc>
        <w:tc>
          <w:tcPr>
            <w:tcW w:w="1966" w:type="dxa"/>
          </w:tcPr>
          <w:p w14:paraId="6B067AA1" w14:textId="762997AF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729B5D4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9FE79A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9F5DA0F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7BB70D5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Przechył blatu w zakresie od min. </w:t>
            </w:r>
            <w:r w:rsidRPr="00FC2DDA">
              <w:rPr>
                <w:snapToGrid w:val="0"/>
                <w:color w:val="000000"/>
              </w:rPr>
              <w:t>-</w:t>
            </w:r>
            <w:r w:rsidRPr="00FC2DDA">
              <w:rPr>
                <w:color w:val="000000"/>
              </w:rPr>
              <w:t>20˚ do min. +20˚</w:t>
            </w:r>
          </w:p>
        </w:tc>
        <w:tc>
          <w:tcPr>
            <w:tcW w:w="1966" w:type="dxa"/>
          </w:tcPr>
          <w:p w14:paraId="0CE446C4" w14:textId="34AD11C8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2C7B873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2E346A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28D07FA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777F0A5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Szerokość blatu bocznego min. </w:t>
            </w:r>
            <w:smartTag w:uri="urn:schemas-microsoft-com:office:smarttags" w:element="metricconverter">
              <w:smartTagPr>
                <w:attr w:name="ProductID" w:val="550 mm"/>
              </w:smartTagPr>
              <w:r w:rsidRPr="00FC2DDA">
                <w:rPr>
                  <w:color w:val="000000"/>
                </w:rPr>
                <w:t>550 mm</w:t>
              </w:r>
            </w:smartTag>
          </w:p>
        </w:tc>
        <w:tc>
          <w:tcPr>
            <w:tcW w:w="1966" w:type="dxa"/>
          </w:tcPr>
          <w:p w14:paraId="1F578FDC" w14:textId="6E8FED36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7D369AF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C1ED91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41B31FD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2599A44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Głębokość blatu bocznego min. </w:t>
            </w:r>
            <w:smartTag w:uri="urn:schemas-microsoft-com:office:smarttags" w:element="metricconverter">
              <w:smartTagPr>
                <w:attr w:name="ProductID" w:val="340 mm"/>
              </w:smartTagPr>
              <w:r w:rsidRPr="00FC2DDA">
                <w:rPr>
                  <w:color w:val="000000"/>
                </w:rPr>
                <w:t>340 mm</w:t>
              </w:r>
            </w:smartTag>
          </w:p>
        </w:tc>
        <w:tc>
          <w:tcPr>
            <w:tcW w:w="1966" w:type="dxa"/>
          </w:tcPr>
          <w:p w14:paraId="327FF700" w14:textId="228C1C5E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72337BB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9F7A4D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7B9364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DD207BE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Blaty szafki wykonane z tworzywa z użyciem nanotechnologii srebra powodującej hamowanie namnażania się bakterii i wirusów,    odpornego na środki dezynfekcyjne i wysoką temperaturę. Dodatek antybakteryjny musi być integralną zawartością składu tworzywa i zapewniać </w:t>
            </w:r>
            <w:r w:rsidRPr="00FC2DDA">
              <w:rPr>
                <w:bCs/>
                <w:color w:val="000000"/>
              </w:rPr>
              <w:t>powolne uwalnianie jonów srebra</w:t>
            </w:r>
            <w:r w:rsidRPr="00FC2DDA">
              <w:rPr>
                <w:color w:val="000000"/>
              </w:rPr>
              <w:t>.</w:t>
            </w:r>
          </w:p>
        </w:tc>
        <w:tc>
          <w:tcPr>
            <w:tcW w:w="1966" w:type="dxa"/>
          </w:tcPr>
          <w:p w14:paraId="0D7FE881" w14:textId="7428FD6A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7F07669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7B755F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7CB5CA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756B165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Blaty profilowane z wypukłą krawędzią zewnętrzną ograniczającą możliwość zlewania się płynów na podłogę</w:t>
            </w:r>
          </w:p>
        </w:tc>
        <w:tc>
          <w:tcPr>
            <w:tcW w:w="1966" w:type="dxa"/>
          </w:tcPr>
          <w:p w14:paraId="43E02D35" w14:textId="638EBF58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0A3328F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8CC39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6A7E9B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3880D40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 xml:space="preserve">Konstrukcja szafki oraz czoła szuflady i drzwiczki wykonane z blachy stalowej  ocynkowanej lakierowanej proszkowo z użyciem lakieru z nanotechnologią srebra powodującą hamowanie namnażania bakterii i wirusów. Dodatki antybakteryjne muszą być integralną zawartością składu lakieru. </w:t>
            </w:r>
          </w:p>
          <w:p w14:paraId="05711D5B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Możliwość wyboru koloru czół szuflady oraz drzwiczek</w:t>
            </w:r>
          </w:p>
        </w:tc>
        <w:tc>
          <w:tcPr>
            <w:tcW w:w="1966" w:type="dxa"/>
          </w:tcPr>
          <w:p w14:paraId="5F7FDC03" w14:textId="764F8C46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4728428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6545B7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37E7BF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0C2624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Skrzynka szafki wyposażona w półkę i dwoje drzwiczek</w:t>
            </w:r>
          </w:p>
        </w:tc>
        <w:tc>
          <w:tcPr>
            <w:tcW w:w="1966" w:type="dxa"/>
          </w:tcPr>
          <w:p w14:paraId="1C411A1B" w14:textId="64C55C8D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08934F4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836F0A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459875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1F68B22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Szuflada i drzwiczki wyposażone</w:t>
            </w:r>
          </w:p>
          <w:p w14:paraId="5A446DE4" w14:textId="77777777" w:rsidR="002A28CA" w:rsidRPr="00FC2DDA" w:rsidRDefault="002A28CA" w:rsidP="002A28CA">
            <w:pPr>
              <w:rPr>
                <w:color w:val="000000"/>
                <w:shd w:val="clear" w:color="auto" w:fill="FFFFFF"/>
              </w:rPr>
            </w:pPr>
            <w:r w:rsidRPr="00FC2DDA">
              <w:rPr>
                <w:bCs/>
                <w:color w:val="000000"/>
              </w:rPr>
              <w:t xml:space="preserve">w </w:t>
            </w:r>
            <w:r w:rsidRPr="00FC2DDA">
              <w:rPr>
                <w:color w:val="000000"/>
                <w:shd w:val="clear" w:color="auto" w:fill="FFFFFF"/>
              </w:rPr>
              <w:t xml:space="preserve">ergonomiczny uchwyt do otwierania, wykonany z anodowanego stopu aluminiowego. </w:t>
            </w:r>
          </w:p>
        </w:tc>
        <w:tc>
          <w:tcPr>
            <w:tcW w:w="1966" w:type="dxa"/>
          </w:tcPr>
          <w:p w14:paraId="0E38BC2B" w14:textId="027C88A2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3197662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BA8CD2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EBA6A78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0933B7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Szuflada dwustronnego wysuwania wyposażona w ogranicznik eliminujący wypadnięcie szuflady z szafki i w wyjmowany, dwukomorowy, tworzywowy wkład wykonany z tworzywa z użyciem nanotechnologii srebra powodującej hamowanie namnażania się bakterii i wirusów.  Dodatek antybakteryjny musi być integralną zawartością składu tworzywa i zapewniać </w:t>
            </w:r>
            <w:r w:rsidRPr="00FC2DDA">
              <w:rPr>
                <w:bCs/>
                <w:color w:val="000000"/>
              </w:rPr>
              <w:t>powolne uwalnianie jonów srebra</w:t>
            </w:r>
            <w:r w:rsidRPr="00FC2DDA">
              <w:rPr>
                <w:color w:val="000000"/>
              </w:rPr>
              <w:t>.</w:t>
            </w:r>
          </w:p>
        </w:tc>
        <w:tc>
          <w:tcPr>
            <w:tcW w:w="1966" w:type="dxa"/>
          </w:tcPr>
          <w:p w14:paraId="4B5DDF3C" w14:textId="7E92688B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6B49DCC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A576E0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D28CC2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96ECE89" w14:textId="77777777" w:rsidR="002A28CA" w:rsidRPr="00FC2DDA" w:rsidRDefault="002A28CA" w:rsidP="002A28CA">
            <w:p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Szuflada z ogranicznikiem wysuwu uniemożliwiającym wysunięcie szuflady w stronę ściany. W trakcie użytkowania szafki, wysuw możliwy tylko w stronę pacjenta</w:t>
            </w:r>
          </w:p>
        </w:tc>
        <w:tc>
          <w:tcPr>
            <w:tcW w:w="1966" w:type="dxa"/>
          </w:tcPr>
          <w:p w14:paraId="0AF6325E" w14:textId="51C19774" w:rsidR="002A28CA" w:rsidRPr="00FC2DDA" w:rsidRDefault="002A28CA" w:rsidP="002A28CA">
            <w:pPr>
              <w:jc w:val="center"/>
            </w:pPr>
            <w:r w:rsidRPr="003F03A0">
              <w:t>TAK</w:t>
            </w:r>
          </w:p>
        </w:tc>
        <w:tc>
          <w:tcPr>
            <w:tcW w:w="1966" w:type="dxa"/>
            <w:vAlign w:val="center"/>
          </w:tcPr>
          <w:p w14:paraId="21F6F66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0298A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244375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53C953A" w14:textId="77777777" w:rsidR="002A28CA" w:rsidRPr="00FC2DDA" w:rsidRDefault="002A28CA" w:rsidP="002A28CA">
            <w:pPr>
              <w:numPr>
                <w:ilvl w:val="12"/>
                <w:numId w:val="0"/>
              </w:numPr>
              <w:spacing w:before="60" w:after="60"/>
              <w:rPr>
                <w:color w:val="000000"/>
              </w:rPr>
            </w:pPr>
            <w:r w:rsidRPr="00FC2DDA">
              <w:rPr>
                <w:color w:val="000000"/>
              </w:rPr>
              <w:t>Szafka  przejezdna z blokadą dwóch kół wykonanych z tworzywa</w:t>
            </w:r>
          </w:p>
        </w:tc>
        <w:tc>
          <w:tcPr>
            <w:tcW w:w="1966" w:type="dxa"/>
          </w:tcPr>
          <w:p w14:paraId="7035B4F9" w14:textId="4D306845" w:rsidR="002A28CA" w:rsidRPr="00FC2DDA" w:rsidRDefault="002A28CA" w:rsidP="002A28CA">
            <w:pPr>
              <w:jc w:val="center"/>
            </w:pPr>
            <w:r w:rsidRPr="009D79BF">
              <w:t>TAK</w:t>
            </w:r>
          </w:p>
        </w:tc>
        <w:tc>
          <w:tcPr>
            <w:tcW w:w="1966" w:type="dxa"/>
            <w:vAlign w:val="center"/>
          </w:tcPr>
          <w:p w14:paraId="576CABA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D4BCD8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A7678F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E3C9C9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Powierzchnie szafki odporne na środki dezynfekcyjne</w:t>
            </w:r>
          </w:p>
        </w:tc>
        <w:tc>
          <w:tcPr>
            <w:tcW w:w="1966" w:type="dxa"/>
          </w:tcPr>
          <w:p w14:paraId="6650E755" w14:textId="551CFFF3" w:rsidR="002A28CA" w:rsidRPr="00FC2DDA" w:rsidRDefault="002A28CA" w:rsidP="002A28CA">
            <w:pPr>
              <w:jc w:val="center"/>
            </w:pPr>
            <w:r w:rsidRPr="009D79BF">
              <w:t>TAK</w:t>
            </w:r>
          </w:p>
        </w:tc>
        <w:tc>
          <w:tcPr>
            <w:tcW w:w="1966" w:type="dxa"/>
            <w:vAlign w:val="center"/>
          </w:tcPr>
          <w:p w14:paraId="48C79FD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BE1F14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188663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7E875B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Sprzęt pochodzący z produkcji seryjnej niemodyfikowany do celów postępowania przetargowego</w:t>
            </w:r>
          </w:p>
        </w:tc>
        <w:tc>
          <w:tcPr>
            <w:tcW w:w="1966" w:type="dxa"/>
          </w:tcPr>
          <w:p w14:paraId="0BF87042" w14:textId="5493E1CC" w:rsidR="002A28CA" w:rsidRPr="00FC2DDA" w:rsidRDefault="002A28CA" w:rsidP="002A28CA">
            <w:pPr>
              <w:jc w:val="center"/>
            </w:pPr>
            <w:r w:rsidRPr="009D79BF">
              <w:t>TAK</w:t>
            </w:r>
          </w:p>
        </w:tc>
        <w:tc>
          <w:tcPr>
            <w:tcW w:w="1966" w:type="dxa"/>
            <w:vAlign w:val="center"/>
          </w:tcPr>
          <w:p w14:paraId="54F73CB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0B3EC7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F32497" w14:textId="77777777" w:rsidR="002A28CA" w:rsidRPr="00FC2DDA" w:rsidRDefault="002A28CA" w:rsidP="002A28C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BCF73D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Certyfikaty potwierdzające antybakteryjność lakieru i tworzywa (na wezwanie)</w:t>
            </w:r>
          </w:p>
        </w:tc>
        <w:tc>
          <w:tcPr>
            <w:tcW w:w="1966" w:type="dxa"/>
          </w:tcPr>
          <w:p w14:paraId="509D02A2" w14:textId="484A24C1" w:rsidR="002A28CA" w:rsidRPr="00FC2DDA" w:rsidRDefault="002A28CA" w:rsidP="002A28CA">
            <w:pPr>
              <w:jc w:val="center"/>
            </w:pPr>
            <w:r w:rsidRPr="009D79BF">
              <w:t>TAK</w:t>
            </w:r>
          </w:p>
        </w:tc>
        <w:tc>
          <w:tcPr>
            <w:tcW w:w="1966" w:type="dxa"/>
            <w:vAlign w:val="center"/>
          </w:tcPr>
          <w:p w14:paraId="327AEBC6" w14:textId="77777777" w:rsidR="002A28CA" w:rsidRPr="00FC2DDA" w:rsidRDefault="002A28CA" w:rsidP="002A28CA">
            <w:pPr>
              <w:jc w:val="center"/>
            </w:pPr>
          </w:p>
        </w:tc>
      </w:tr>
    </w:tbl>
    <w:p w14:paraId="01843DEC" w14:textId="77777777" w:rsidR="00856763" w:rsidRPr="00FC2DDA" w:rsidRDefault="00856763" w:rsidP="00856763">
      <w:pPr>
        <w:spacing w:after="160" w:line="259" w:lineRule="auto"/>
      </w:pPr>
    </w:p>
    <w:p w14:paraId="4948374A" w14:textId="77777777" w:rsidR="003D3759" w:rsidRPr="00FC2DDA" w:rsidRDefault="00856763">
      <w:pPr>
        <w:spacing w:after="160" w:line="259" w:lineRule="auto"/>
      </w:pPr>
      <w:r w:rsidRPr="00FC2DDA">
        <w:br w:type="page"/>
      </w:r>
    </w:p>
    <w:p w14:paraId="727DE055" w14:textId="261CE9CD" w:rsidR="003D3759" w:rsidRPr="00900217" w:rsidRDefault="003D3759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lastRenderedPageBreak/>
        <w:t>Materac przeciwodleżynowy</w:t>
      </w:r>
      <w:r w:rsidR="00900217">
        <w:rPr>
          <w:b/>
        </w:rPr>
        <w:t xml:space="preserve"> 90x200</w:t>
      </w:r>
      <w:r w:rsidRPr="00900217">
        <w:rPr>
          <w:b/>
        </w:rPr>
        <w:t xml:space="preserve"> / 12 szt.</w:t>
      </w:r>
    </w:p>
    <w:p w14:paraId="73BD0248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2612FA3E" w14:textId="350D6B2F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3D3759" w:rsidRPr="00FC2DDA" w14:paraId="442F19E4" w14:textId="77777777" w:rsidTr="00C634F4">
        <w:tc>
          <w:tcPr>
            <w:tcW w:w="800" w:type="dxa"/>
            <w:vAlign w:val="center"/>
          </w:tcPr>
          <w:p w14:paraId="62140900" w14:textId="77777777" w:rsidR="003D3759" w:rsidRPr="00FC2DDA" w:rsidRDefault="003D3759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5AA2309" w14:textId="77777777" w:rsidR="003D3759" w:rsidRPr="00FC2DDA" w:rsidRDefault="003D3759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5B0EE889" w14:textId="77777777" w:rsidR="003D3759" w:rsidRPr="00FC2DDA" w:rsidRDefault="003D3759" w:rsidP="00C634F4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5FBA88F" w14:textId="77777777" w:rsidR="003D3759" w:rsidRPr="00FC2DDA" w:rsidRDefault="003D3759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785752E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027E5929" w14:textId="05ED45B3" w:rsidR="003D3759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0494F48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0108CF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8BBDAE4" w14:textId="77777777" w:rsidR="002A28CA" w:rsidRPr="00FC2DDA" w:rsidRDefault="002A28CA" w:rsidP="002A28CA">
            <w:r w:rsidRPr="00FC2DDA">
              <w:t xml:space="preserve">Materac dynamiczny / zmiennociśnieniowy </w:t>
            </w:r>
          </w:p>
        </w:tc>
        <w:tc>
          <w:tcPr>
            <w:tcW w:w="1966" w:type="dxa"/>
          </w:tcPr>
          <w:p w14:paraId="09C95A09" w14:textId="7967F2E7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0C8FD2C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CBD01E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75C4A5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E05D377" w14:textId="77777777" w:rsidR="002A28CA" w:rsidRPr="00FC2DDA" w:rsidRDefault="002A28CA" w:rsidP="002A28CA">
            <w:pPr>
              <w:pStyle w:val="Nagwek5"/>
              <w:rPr>
                <w:rFonts w:ascii="Times New Roman" w:hAnsi="Times New Roman" w:cs="Times New Roman"/>
                <w:color w:val="auto"/>
              </w:rPr>
            </w:pPr>
            <w:r w:rsidRPr="00FC2DDA">
              <w:rPr>
                <w:rFonts w:ascii="Times New Roman" w:hAnsi="Times New Roman" w:cs="Times New Roman"/>
                <w:color w:val="auto"/>
              </w:rPr>
              <w:t>Materac rurowy do min. III stopnia zagrożenia odleżynami włącznie w skali czterostopniowej EPUAP.</w:t>
            </w:r>
          </w:p>
        </w:tc>
        <w:tc>
          <w:tcPr>
            <w:tcW w:w="1966" w:type="dxa"/>
          </w:tcPr>
          <w:p w14:paraId="408E8127" w14:textId="23DE7910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35FD980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B8E91D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9FDF253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E462EF8" w14:textId="77777777" w:rsidR="002A28CA" w:rsidRPr="00FC2DDA" w:rsidRDefault="002A28CA" w:rsidP="002A28CA">
            <w:r w:rsidRPr="00FC2DDA">
              <w:t>Materac składa się z min. 17 wymiennych komór wysokich na min. 13 cm</w:t>
            </w:r>
          </w:p>
        </w:tc>
        <w:tc>
          <w:tcPr>
            <w:tcW w:w="1966" w:type="dxa"/>
          </w:tcPr>
          <w:p w14:paraId="6584D19C" w14:textId="28D71914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336A2EB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42262D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77DFF3B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7B56CA0" w14:textId="77777777" w:rsidR="002A28CA" w:rsidRPr="00FC2DDA" w:rsidRDefault="002A28CA" w:rsidP="002A28CA">
            <w:r w:rsidRPr="00FC2DDA">
              <w:t>Komory wypinane na klipsy</w:t>
            </w:r>
          </w:p>
        </w:tc>
        <w:tc>
          <w:tcPr>
            <w:tcW w:w="1966" w:type="dxa"/>
          </w:tcPr>
          <w:p w14:paraId="46150912" w14:textId="5EE9EBEE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3009D44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A7590B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37B0C5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1855268" w14:textId="77777777" w:rsidR="002A28CA" w:rsidRPr="00FC2DDA" w:rsidRDefault="002A28CA" w:rsidP="002A28CA">
            <w:r w:rsidRPr="00FC2DDA">
              <w:t>3 statyczne komory na wysokości głowy</w:t>
            </w:r>
          </w:p>
        </w:tc>
        <w:tc>
          <w:tcPr>
            <w:tcW w:w="1966" w:type="dxa"/>
          </w:tcPr>
          <w:p w14:paraId="42B71548" w14:textId="4F0CF73B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04B8392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C1A308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3EA15C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CC14C8C" w14:textId="77777777" w:rsidR="002A28CA" w:rsidRPr="00FC2DDA" w:rsidRDefault="002A28CA" w:rsidP="002A28CA">
            <w:r w:rsidRPr="00FC2DDA">
              <w:t>Elastyczny pokrowiec z PU (wodoszczelny, paroprzepuszczalny i antypoślizgowy)</w:t>
            </w:r>
          </w:p>
        </w:tc>
        <w:tc>
          <w:tcPr>
            <w:tcW w:w="1966" w:type="dxa"/>
          </w:tcPr>
          <w:p w14:paraId="0EA24FBC" w14:textId="3F75703F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03D98D9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F9972E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3C46DE2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1B82B7A" w14:textId="77777777" w:rsidR="002A28CA" w:rsidRPr="00FC2DDA" w:rsidRDefault="002A28CA" w:rsidP="002A28CA">
            <w:r w:rsidRPr="00FC2DDA">
              <w:t>Dopuszczalne obciążenie min. 150 kg</w:t>
            </w:r>
          </w:p>
        </w:tc>
        <w:tc>
          <w:tcPr>
            <w:tcW w:w="1966" w:type="dxa"/>
          </w:tcPr>
          <w:p w14:paraId="5168BFE3" w14:textId="175FE440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3A9635C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499311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DAB5F5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D8332E5" w14:textId="77777777" w:rsidR="002A28CA" w:rsidRPr="00FC2DDA" w:rsidRDefault="002A28CA" w:rsidP="002A28CA">
            <w:r w:rsidRPr="00FC2DDA">
              <w:t>Możliwość ustawienia wagi pacjenta na pompie / wyświetlana wartość na diodowym wyświetlaczu LED</w:t>
            </w:r>
          </w:p>
        </w:tc>
        <w:tc>
          <w:tcPr>
            <w:tcW w:w="1966" w:type="dxa"/>
          </w:tcPr>
          <w:p w14:paraId="0D44728E" w14:textId="54C42A0A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15EB72A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8E8C2C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FC94A6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BDF699E" w14:textId="77777777" w:rsidR="002A28CA" w:rsidRPr="00FC2DDA" w:rsidRDefault="002A28CA" w:rsidP="002A28CA">
            <w:r w:rsidRPr="00FC2DDA">
              <w:t xml:space="preserve">Materac zapewniający mikrowentylację </w:t>
            </w:r>
          </w:p>
        </w:tc>
        <w:tc>
          <w:tcPr>
            <w:tcW w:w="1966" w:type="dxa"/>
          </w:tcPr>
          <w:p w14:paraId="14E3868D" w14:textId="048DA3B8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77AD92E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445DF9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84AAF2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09F0CA3" w14:textId="77777777" w:rsidR="002A28CA" w:rsidRPr="00FC2DDA" w:rsidRDefault="002A28CA" w:rsidP="002A28CA">
            <w:r w:rsidRPr="00FC2DDA">
              <w:t>Materac wyposażony w paski mocujące i stabilizujące materac na ramie łóżka</w:t>
            </w:r>
          </w:p>
        </w:tc>
        <w:tc>
          <w:tcPr>
            <w:tcW w:w="1966" w:type="dxa"/>
          </w:tcPr>
          <w:p w14:paraId="10B49379" w14:textId="48CE7467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7A8A3CA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020611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A030C6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77BF23F" w14:textId="77777777" w:rsidR="002A28CA" w:rsidRPr="00FC2DDA" w:rsidRDefault="002A28CA" w:rsidP="002A28CA">
            <w:r w:rsidRPr="00FC2DDA">
              <w:t>Materac posiadający tryby:</w:t>
            </w:r>
          </w:p>
          <w:p w14:paraId="79093E50" w14:textId="77777777" w:rsidR="002A28CA" w:rsidRPr="003D3759" w:rsidRDefault="002A28CA" w:rsidP="002A28CA">
            <w:r w:rsidRPr="00FC2DDA">
              <w:t>-</w:t>
            </w:r>
            <w:r w:rsidRPr="003D3759">
              <w:t xml:space="preserve">  tryb statyczny </w:t>
            </w:r>
          </w:p>
          <w:p w14:paraId="72A884B0" w14:textId="77777777" w:rsidR="002A28CA" w:rsidRPr="003D3759" w:rsidRDefault="002A28CA" w:rsidP="002A28CA">
            <w:r w:rsidRPr="00FC2DDA">
              <w:t>-</w:t>
            </w:r>
            <w:r w:rsidRPr="003D3759">
              <w:t xml:space="preserve">  funkcja transportowa </w:t>
            </w:r>
          </w:p>
          <w:p w14:paraId="45F73711" w14:textId="77777777" w:rsidR="002A28CA" w:rsidRPr="003D3759" w:rsidRDefault="002A28CA" w:rsidP="002A28CA">
            <w:r w:rsidRPr="00FC2DDA">
              <w:t>-</w:t>
            </w:r>
            <w:r w:rsidRPr="003D3759">
              <w:t xml:space="preserve">  funkcja poduszki </w:t>
            </w:r>
          </w:p>
          <w:p w14:paraId="38086D01" w14:textId="77777777" w:rsidR="002A28CA" w:rsidRPr="00FC2DDA" w:rsidRDefault="002A28CA" w:rsidP="002A28CA">
            <w:r w:rsidRPr="00FC2DDA">
              <w:t>-  zawór CPR</w:t>
            </w:r>
          </w:p>
        </w:tc>
        <w:tc>
          <w:tcPr>
            <w:tcW w:w="1966" w:type="dxa"/>
          </w:tcPr>
          <w:p w14:paraId="364A936F" w14:textId="335473DA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6606DB8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D9EC79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3ABA00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8FE86BE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Materac współpracujący z pompą o wydajności min. 8 l / min</w:t>
            </w:r>
          </w:p>
        </w:tc>
        <w:tc>
          <w:tcPr>
            <w:tcW w:w="1966" w:type="dxa"/>
          </w:tcPr>
          <w:p w14:paraId="7783DA59" w14:textId="49ED4344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185C726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20F401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5BDFB2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2A18276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Zasilanie 230V / 50Hz</w:t>
            </w:r>
          </w:p>
        </w:tc>
        <w:tc>
          <w:tcPr>
            <w:tcW w:w="1966" w:type="dxa"/>
          </w:tcPr>
          <w:p w14:paraId="4916B7B1" w14:textId="2E3A7613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0791DE7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AD4B21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196355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F046C3A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Cykl pracy zmienny co 10-</w:t>
            </w:r>
            <w:r w:rsidRPr="003D3759">
              <w:t>12 min</w:t>
            </w:r>
          </w:p>
        </w:tc>
        <w:tc>
          <w:tcPr>
            <w:tcW w:w="1966" w:type="dxa"/>
          </w:tcPr>
          <w:p w14:paraId="77B8CE53" w14:textId="13D07FBC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07D03D8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67087D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C00A19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E502557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 xml:space="preserve">Wymagany zakres ciśnienia: 20-55 </w:t>
            </w:r>
            <w:r w:rsidRPr="003D3759">
              <w:t>mmHg</w:t>
            </w:r>
          </w:p>
        </w:tc>
        <w:tc>
          <w:tcPr>
            <w:tcW w:w="1966" w:type="dxa"/>
          </w:tcPr>
          <w:p w14:paraId="43B566A7" w14:textId="40C1180D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212FEBA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7C06D1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6171319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E448C70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 xml:space="preserve">Pompa wyposażona we </w:t>
            </w:r>
            <w:r w:rsidRPr="003D3759">
              <w:t>wskaźnik diodowy niskiego ciśnienia</w:t>
            </w:r>
          </w:p>
        </w:tc>
        <w:tc>
          <w:tcPr>
            <w:tcW w:w="1966" w:type="dxa"/>
          </w:tcPr>
          <w:p w14:paraId="46CC5CCF" w14:textId="4AC492DF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29114CE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4B4401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2530FE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9D557DD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 xml:space="preserve">Pompa wyposażona we </w:t>
            </w:r>
            <w:r w:rsidRPr="003D3759">
              <w:t xml:space="preserve">wskaźnik diodowy </w:t>
            </w:r>
            <w:r w:rsidRPr="00FC2DDA">
              <w:t>awarii zasilania</w:t>
            </w:r>
          </w:p>
        </w:tc>
        <w:tc>
          <w:tcPr>
            <w:tcW w:w="1966" w:type="dxa"/>
          </w:tcPr>
          <w:p w14:paraId="1898A017" w14:textId="72436148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32424DE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E5170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0B4E4F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6C7D6AA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Pompa wyposażona w system alarmów oraz jego wyłącznik</w:t>
            </w:r>
          </w:p>
        </w:tc>
        <w:tc>
          <w:tcPr>
            <w:tcW w:w="1966" w:type="dxa"/>
          </w:tcPr>
          <w:p w14:paraId="3B82E072" w14:textId="1DF7F30E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26E9581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2CD36B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B0B1D2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8A29610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Dioda LED włączonego trybu statycznego</w:t>
            </w:r>
          </w:p>
        </w:tc>
        <w:tc>
          <w:tcPr>
            <w:tcW w:w="1966" w:type="dxa"/>
          </w:tcPr>
          <w:p w14:paraId="2063B650" w14:textId="4C342924" w:rsidR="002A28CA" w:rsidRPr="00FC2DDA" w:rsidRDefault="002A28CA" w:rsidP="002A28CA">
            <w:pPr>
              <w:jc w:val="center"/>
            </w:pPr>
            <w:r w:rsidRPr="008B5518">
              <w:t>TAK</w:t>
            </w:r>
          </w:p>
        </w:tc>
        <w:tc>
          <w:tcPr>
            <w:tcW w:w="1966" w:type="dxa"/>
            <w:vAlign w:val="center"/>
          </w:tcPr>
          <w:p w14:paraId="2C55CE04" w14:textId="77777777" w:rsidR="002A28CA" w:rsidRPr="00FC2DDA" w:rsidRDefault="002A28CA" w:rsidP="002A28CA">
            <w:pPr>
              <w:jc w:val="center"/>
            </w:pPr>
          </w:p>
        </w:tc>
      </w:tr>
    </w:tbl>
    <w:p w14:paraId="45B8B3FE" w14:textId="77777777" w:rsidR="00856763" w:rsidRPr="00FC2DDA" w:rsidRDefault="00856763">
      <w:pPr>
        <w:spacing w:after="160" w:line="259" w:lineRule="auto"/>
      </w:pPr>
    </w:p>
    <w:p w14:paraId="59DDE306" w14:textId="77777777" w:rsidR="003D3759" w:rsidRPr="00FC2DDA" w:rsidRDefault="003D3759">
      <w:pPr>
        <w:spacing w:after="160" w:line="259" w:lineRule="auto"/>
        <w:rPr>
          <w:b/>
        </w:rPr>
      </w:pPr>
      <w:r w:rsidRPr="00FC2DDA">
        <w:rPr>
          <w:b/>
        </w:rPr>
        <w:br w:type="page"/>
      </w:r>
    </w:p>
    <w:p w14:paraId="305B4F86" w14:textId="2F65B911" w:rsidR="00856763" w:rsidRPr="00900217" w:rsidRDefault="00856763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lastRenderedPageBreak/>
        <w:t>Materac medyczny / piankowy</w:t>
      </w:r>
      <w:r w:rsidR="008C1A9F" w:rsidRPr="00900217">
        <w:rPr>
          <w:b/>
        </w:rPr>
        <w:t xml:space="preserve"> </w:t>
      </w:r>
      <w:r w:rsidR="00900217">
        <w:rPr>
          <w:b/>
        </w:rPr>
        <w:t>90x200 /</w:t>
      </w:r>
      <w:r w:rsidR="008C1A9F" w:rsidRPr="00900217">
        <w:rPr>
          <w:b/>
        </w:rPr>
        <w:t>10 szt.</w:t>
      </w:r>
    </w:p>
    <w:p w14:paraId="082B2FFF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486549B7" w14:textId="7BDCFEAF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4A89EA3E" w14:textId="77777777" w:rsidTr="00130F95">
        <w:tc>
          <w:tcPr>
            <w:tcW w:w="800" w:type="dxa"/>
            <w:vAlign w:val="center"/>
          </w:tcPr>
          <w:p w14:paraId="3A068233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26BDB30C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568AA900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20825672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5231955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433B070A" w14:textId="0E8FC858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6CCD74D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EC1DAC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83B1E76" w14:textId="77777777" w:rsidR="002A28CA" w:rsidRPr="00FC2DDA" w:rsidRDefault="002A28CA" w:rsidP="002A28CA">
            <w:r w:rsidRPr="00FC2DDA">
              <w:rPr>
                <w:color w:val="00000A"/>
              </w:rPr>
              <w:t>Materac statyczny przeciwodleżynowy z pokrowcem</w:t>
            </w:r>
          </w:p>
        </w:tc>
        <w:tc>
          <w:tcPr>
            <w:tcW w:w="1966" w:type="dxa"/>
          </w:tcPr>
          <w:p w14:paraId="7F0C5993" w14:textId="62FA6CEA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17D54BE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AF3415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0773F5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5F8459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Jednosekcyjny materac wykonany z wysoko wytrzymałej pianki poliuretanowej </w:t>
            </w:r>
            <w:r w:rsidRPr="00FC2DDA">
              <w:rPr>
                <w:bCs/>
                <w:color w:val="00000A"/>
              </w:rPr>
              <w:t>HR o gęstości 40 kg/m3</w:t>
            </w:r>
          </w:p>
        </w:tc>
        <w:tc>
          <w:tcPr>
            <w:tcW w:w="1966" w:type="dxa"/>
          </w:tcPr>
          <w:p w14:paraId="10916AB3" w14:textId="3C3147D1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35B7102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F72106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11EA801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02022CD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Duża powierzchnia bloczków pozwalająca na zwiększenie kontaktu ciała pacjenta z materacem, co obniża nacisk w miejscach narażonych na powstawanie odleżyn</w:t>
            </w:r>
          </w:p>
        </w:tc>
        <w:tc>
          <w:tcPr>
            <w:tcW w:w="1966" w:type="dxa"/>
          </w:tcPr>
          <w:p w14:paraId="2BE3F6CE" w14:textId="499CEB9A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637FF8A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E2790F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EB358E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7233A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Kanały wentylacyjne pomiędzy bloczkami zapewniające prawidłowy przepływ powietrza</w:t>
            </w:r>
          </w:p>
        </w:tc>
        <w:tc>
          <w:tcPr>
            <w:tcW w:w="1966" w:type="dxa"/>
          </w:tcPr>
          <w:p w14:paraId="673511F7" w14:textId="24074226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79FF31D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FE6B02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F0625D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6FA6A7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Zaokrąglone rogi- ułatwiające instalację w łóżku</w:t>
            </w:r>
          </w:p>
        </w:tc>
        <w:tc>
          <w:tcPr>
            <w:tcW w:w="1966" w:type="dxa"/>
          </w:tcPr>
          <w:p w14:paraId="0FD25708" w14:textId="45815F0E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1361898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9570E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00192E6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76D789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Pokrowiec rozciągający się podczas przemieszczania pacjenta przez co zapobiega tarciu</w:t>
            </w:r>
          </w:p>
          <w:p w14:paraId="0DB9110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Nieprzemakalny i oddychający</w:t>
            </w:r>
          </w:p>
          <w:p w14:paraId="0FCE1168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Hypoalergiczna powłoka z poliuretanu (właściwości antybakteryjne i antygrzybiczne)Posiadający antypoślizgową podstawę</w:t>
            </w:r>
          </w:p>
          <w:p w14:paraId="6F7E858A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Posiadający zamek błyskawiczny z trzech stron - łatwe zdejmowanie do prania</w:t>
            </w:r>
          </w:p>
          <w:p w14:paraId="63D5F94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Możliwość prania w temp. do 95 stopni Celsjusza</w:t>
            </w:r>
          </w:p>
          <w:p w14:paraId="22C8828B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Możliwość dezynfekcji na zimno</w:t>
            </w:r>
          </w:p>
          <w:p w14:paraId="0144C40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Posiadający atest niepalności</w:t>
            </w:r>
          </w:p>
        </w:tc>
        <w:tc>
          <w:tcPr>
            <w:tcW w:w="1966" w:type="dxa"/>
          </w:tcPr>
          <w:p w14:paraId="461FDBA3" w14:textId="0F287F38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4F39D96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EBA637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D05D29" w14:textId="77777777" w:rsidR="002A28CA" w:rsidRPr="00FC2DDA" w:rsidRDefault="002A28CA" w:rsidP="002A28C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392BC59" w14:textId="77777777" w:rsidR="002A28CA" w:rsidRPr="00FC2DDA" w:rsidRDefault="002A28CA" w:rsidP="002A28CA">
            <w:pPr>
              <w:spacing w:after="40"/>
            </w:pPr>
            <w:r w:rsidRPr="00FC2DDA">
              <w:t>Dostosowany do leża 90x200cm</w:t>
            </w:r>
          </w:p>
        </w:tc>
        <w:tc>
          <w:tcPr>
            <w:tcW w:w="1966" w:type="dxa"/>
          </w:tcPr>
          <w:p w14:paraId="4F505CA0" w14:textId="1FA546BC" w:rsidR="002A28CA" w:rsidRPr="00FC2DDA" w:rsidRDefault="002A28CA" w:rsidP="002A28CA">
            <w:pPr>
              <w:jc w:val="center"/>
            </w:pPr>
            <w:r w:rsidRPr="00904891">
              <w:t>TAK</w:t>
            </w:r>
          </w:p>
        </w:tc>
        <w:tc>
          <w:tcPr>
            <w:tcW w:w="1966" w:type="dxa"/>
            <w:vAlign w:val="center"/>
          </w:tcPr>
          <w:p w14:paraId="58FE4C1A" w14:textId="77777777" w:rsidR="002A28CA" w:rsidRPr="00FC2DDA" w:rsidRDefault="002A28CA" w:rsidP="002A28CA">
            <w:pPr>
              <w:jc w:val="center"/>
            </w:pPr>
          </w:p>
        </w:tc>
      </w:tr>
    </w:tbl>
    <w:p w14:paraId="3F862318" w14:textId="77777777" w:rsidR="00856763" w:rsidRPr="00FC2DDA" w:rsidRDefault="00856763" w:rsidP="00856763">
      <w:pPr>
        <w:spacing w:after="160" w:line="259" w:lineRule="auto"/>
      </w:pPr>
    </w:p>
    <w:p w14:paraId="67CB3220" w14:textId="2BD073D6" w:rsidR="008C1A9F" w:rsidRPr="00900217" w:rsidRDefault="008C1A9F" w:rsidP="00900217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900217">
        <w:rPr>
          <w:b/>
        </w:rPr>
        <w:t>Poduszki przeciwodleżynowe / 10 szt.</w:t>
      </w:r>
    </w:p>
    <w:p w14:paraId="401D2C65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29F616C" w14:textId="3A3D04E5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C1A9F" w:rsidRPr="00FC2DDA" w14:paraId="11159F6C" w14:textId="77777777" w:rsidTr="00C634F4">
        <w:tc>
          <w:tcPr>
            <w:tcW w:w="800" w:type="dxa"/>
            <w:vAlign w:val="center"/>
          </w:tcPr>
          <w:p w14:paraId="794EE783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3149063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6F41349" w14:textId="77777777" w:rsidR="008C1A9F" w:rsidRPr="00FC2DDA" w:rsidRDefault="008C1A9F" w:rsidP="00C634F4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C94B1E1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79D5748E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6F790730" w14:textId="0CE5644D" w:rsidR="008C1A9F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3B52F2B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591A3C4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F444C27" w14:textId="77777777" w:rsidR="002A28CA" w:rsidRPr="00FC2DDA" w:rsidRDefault="002A28CA" w:rsidP="002A28CA">
            <w:r w:rsidRPr="00FC2DDA">
              <w:t xml:space="preserve">Ergonomiczna poduszka wykonana z pianki wiskoelastycznej z efektem pamięci o zróżnicowanej gęstości. </w:t>
            </w:r>
          </w:p>
        </w:tc>
        <w:tc>
          <w:tcPr>
            <w:tcW w:w="1966" w:type="dxa"/>
          </w:tcPr>
          <w:p w14:paraId="3A2A459E" w14:textId="3CF027C6" w:rsidR="002A28CA" w:rsidRPr="00FC2DDA" w:rsidRDefault="002A28CA" w:rsidP="002A28CA">
            <w:pPr>
              <w:jc w:val="center"/>
            </w:pPr>
            <w:r w:rsidRPr="0056348F">
              <w:t>TAK</w:t>
            </w:r>
          </w:p>
        </w:tc>
        <w:tc>
          <w:tcPr>
            <w:tcW w:w="1966" w:type="dxa"/>
            <w:vAlign w:val="center"/>
          </w:tcPr>
          <w:p w14:paraId="02BD82E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AB08C3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353AEE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D22AA0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Poduszka posiadająca zróżnicowany kształt z podparciem karku zapewniającym wypełnienie wolnej przestrzeni pod karkiem</w:t>
            </w:r>
          </w:p>
        </w:tc>
        <w:tc>
          <w:tcPr>
            <w:tcW w:w="1966" w:type="dxa"/>
          </w:tcPr>
          <w:p w14:paraId="25E0D7C9" w14:textId="6432B33D" w:rsidR="002A28CA" w:rsidRPr="00FC2DDA" w:rsidRDefault="002A28CA" w:rsidP="002A28CA">
            <w:pPr>
              <w:jc w:val="center"/>
            </w:pPr>
            <w:r w:rsidRPr="0056348F">
              <w:t>TAK</w:t>
            </w:r>
          </w:p>
        </w:tc>
        <w:tc>
          <w:tcPr>
            <w:tcW w:w="1966" w:type="dxa"/>
            <w:vAlign w:val="center"/>
          </w:tcPr>
          <w:p w14:paraId="3DC2F15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0F0B18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FFE103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068116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Wyposażona w pokrowiec</w:t>
            </w:r>
          </w:p>
        </w:tc>
        <w:tc>
          <w:tcPr>
            <w:tcW w:w="1966" w:type="dxa"/>
          </w:tcPr>
          <w:p w14:paraId="23713434" w14:textId="081322F9" w:rsidR="002A28CA" w:rsidRPr="00FC2DDA" w:rsidRDefault="002A28CA" w:rsidP="002A28CA">
            <w:pPr>
              <w:jc w:val="center"/>
            </w:pPr>
            <w:r w:rsidRPr="0056348F">
              <w:t>TAK</w:t>
            </w:r>
          </w:p>
        </w:tc>
        <w:tc>
          <w:tcPr>
            <w:tcW w:w="1966" w:type="dxa"/>
            <w:vAlign w:val="center"/>
          </w:tcPr>
          <w:p w14:paraId="48EC6BC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1E196E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D74CE8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AAE10FD" w14:textId="77777777" w:rsidR="002A28CA" w:rsidRPr="00FC2DDA" w:rsidRDefault="002A28CA" w:rsidP="002A28CA">
            <w:r w:rsidRPr="00FC2DDA">
              <w:t>Wymiary : 50x40x12 cm</w:t>
            </w:r>
          </w:p>
        </w:tc>
        <w:tc>
          <w:tcPr>
            <w:tcW w:w="1966" w:type="dxa"/>
          </w:tcPr>
          <w:p w14:paraId="52CE6FEF" w14:textId="61316EF1" w:rsidR="002A28CA" w:rsidRPr="00FC2DDA" w:rsidRDefault="002A28CA" w:rsidP="002A28CA">
            <w:pPr>
              <w:jc w:val="center"/>
            </w:pPr>
            <w:r w:rsidRPr="0056348F">
              <w:t>TAK</w:t>
            </w:r>
          </w:p>
        </w:tc>
        <w:tc>
          <w:tcPr>
            <w:tcW w:w="1966" w:type="dxa"/>
            <w:vAlign w:val="center"/>
          </w:tcPr>
          <w:p w14:paraId="54A8FC3D" w14:textId="77777777" w:rsidR="002A28CA" w:rsidRPr="00FC2DDA" w:rsidRDefault="002A28CA" w:rsidP="002A28CA">
            <w:pPr>
              <w:jc w:val="center"/>
            </w:pPr>
          </w:p>
        </w:tc>
      </w:tr>
    </w:tbl>
    <w:p w14:paraId="136A599F" w14:textId="77777777" w:rsidR="00024DB4" w:rsidRDefault="00024DB4">
      <w:pPr>
        <w:spacing w:after="160" w:line="259" w:lineRule="auto"/>
      </w:pPr>
    </w:p>
    <w:p w14:paraId="4D5FDA5B" w14:textId="4744D7FD" w:rsidR="00024DB4" w:rsidRPr="00024DB4" w:rsidRDefault="00024DB4" w:rsidP="00024DB4">
      <w:pPr>
        <w:pStyle w:val="Akapitzlist"/>
        <w:numPr>
          <w:ilvl w:val="0"/>
          <w:numId w:val="57"/>
        </w:numPr>
        <w:spacing w:after="160" w:line="259" w:lineRule="auto"/>
        <w:rPr>
          <w:b/>
        </w:rPr>
      </w:pPr>
      <w:r w:rsidRPr="00024DB4">
        <w:rPr>
          <w:b/>
        </w:rPr>
        <w:t>Pas ślizgowy / 10 szt.</w:t>
      </w:r>
    </w:p>
    <w:p w14:paraId="7148AFB8" w14:textId="77777777" w:rsidR="00024DB4" w:rsidRPr="0035214A" w:rsidRDefault="00024DB4" w:rsidP="00024DB4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0C8A1DCF" w14:textId="77777777" w:rsidR="00024DB4" w:rsidRPr="00FC2DDA" w:rsidRDefault="00024DB4" w:rsidP="00024DB4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0BE846CA" w14:textId="77777777" w:rsidTr="00D63D77">
        <w:tc>
          <w:tcPr>
            <w:tcW w:w="800" w:type="dxa"/>
            <w:vAlign w:val="center"/>
          </w:tcPr>
          <w:p w14:paraId="29A63A55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918A831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1F94D6B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041BF81D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400A15ED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DF7F113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18DF111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F06189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8DAC0C6" w14:textId="77777777" w:rsidR="00024DB4" w:rsidRPr="00FC2DDA" w:rsidRDefault="00024DB4" w:rsidP="00D63D77">
            <w:pPr>
              <w:spacing w:before="100" w:beforeAutospacing="1" w:after="100" w:afterAutospacing="1"/>
              <w:rPr>
                <w:color w:val="000000"/>
              </w:rPr>
            </w:pPr>
            <w:r w:rsidRPr="00FC2DDA">
              <w:rPr>
                <w:color w:val="000000"/>
              </w:rPr>
              <w:t>Pas ślizgowy składający się z płyty powleczonej nylonowym materiałem ułatwiającej transfer pacjenta z łóżka na wózek transportowy (Zamawiający nie dopuszcza rozwiązań rolkowych)</w:t>
            </w:r>
          </w:p>
        </w:tc>
        <w:tc>
          <w:tcPr>
            <w:tcW w:w="1966" w:type="dxa"/>
          </w:tcPr>
          <w:p w14:paraId="2B225D5F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6064DF80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4311785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A03052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C6A88C3" w14:textId="77777777" w:rsidR="00024DB4" w:rsidRPr="00FC2DDA" w:rsidRDefault="00024DB4" w:rsidP="00D63D77">
            <w:pPr>
              <w:spacing w:before="100" w:beforeAutospacing="1" w:after="100" w:afterAutospacing="1"/>
              <w:rPr>
                <w:color w:val="000000"/>
              </w:rPr>
            </w:pPr>
            <w:r w:rsidRPr="00FC2DDA">
              <w:rPr>
                <w:color w:val="000000"/>
              </w:rPr>
              <w:t>Urządzenie umożliwiające jego obsługę tylko przez jedną osobę personelu</w:t>
            </w:r>
          </w:p>
        </w:tc>
        <w:tc>
          <w:tcPr>
            <w:tcW w:w="1966" w:type="dxa"/>
          </w:tcPr>
          <w:p w14:paraId="7E0D8BE9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68BD5923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7EFC4BF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429FA3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6F2F79F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Długość min. 175 cm</w:t>
            </w:r>
          </w:p>
        </w:tc>
        <w:tc>
          <w:tcPr>
            <w:tcW w:w="1966" w:type="dxa"/>
          </w:tcPr>
          <w:p w14:paraId="12126C93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67DC06C3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845652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FC315B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8FE410E" w14:textId="77777777" w:rsidR="00024DB4" w:rsidRPr="00FC2DDA" w:rsidRDefault="00024DB4" w:rsidP="00D63D77">
            <w:r w:rsidRPr="00FC2DDA">
              <w:t>Szerokość min. 55 cm</w:t>
            </w:r>
          </w:p>
        </w:tc>
        <w:tc>
          <w:tcPr>
            <w:tcW w:w="1966" w:type="dxa"/>
          </w:tcPr>
          <w:p w14:paraId="4D129D7D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5E30915C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47561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946E7ED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03C6FF9" w14:textId="77777777" w:rsidR="00024DB4" w:rsidRPr="00FC2DDA" w:rsidRDefault="00024DB4" w:rsidP="00D63D77">
            <w:r w:rsidRPr="00FC2DDA">
              <w:t>Płyta składana na pół do długości max 100 cm w celu łatwego transportu i przemieszczania</w:t>
            </w:r>
          </w:p>
        </w:tc>
        <w:tc>
          <w:tcPr>
            <w:tcW w:w="1966" w:type="dxa"/>
          </w:tcPr>
          <w:p w14:paraId="09A08D7C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6F608258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89FA76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3AB9F6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5FCC552" w14:textId="77777777" w:rsidR="00024DB4" w:rsidRPr="00FC2DDA" w:rsidRDefault="00024DB4" w:rsidP="00D63D77">
            <w:r w:rsidRPr="00FC2DDA">
              <w:t>Płyta wyposażona w aluminiowe bądź stalowe rączki po obu końcach w celu przytrzymania urządzenia na łóżku pacjenta oraz łatwego przemieszczania się z nim</w:t>
            </w:r>
          </w:p>
        </w:tc>
        <w:tc>
          <w:tcPr>
            <w:tcW w:w="1966" w:type="dxa"/>
          </w:tcPr>
          <w:p w14:paraId="1D2AA20C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0797763D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3CC5929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E5D874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FADE9A1" w14:textId="77777777" w:rsidR="00024DB4" w:rsidRPr="00FC2DDA" w:rsidRDefault="00024DB4" w:rsidP="00D63D77">
            <w:r w:rsidRPr="00FC2DDA">
              <w:t>Bezpieczne obciążenie płyty nie mniej niż 150 kg</w:t>
            </w:r>
          </w:p>
        </w:tc>
        <w:tc>
          <w:tcPr>
            <w:tcW w:w="1966" w:type="dxa"/>
          </w:tcPr>
          <w:p w14:paraId="3DE89955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1F4F358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3BC99B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94E806" w14:textId="77777777" w:rsidR="00024DB4" w:rsidRPr="00FC2DDA" w:rsidRDefault="00024DB4" w:rsidP="00D63D77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595E0C2" w14:textId="77777777" w:rsidR="00024DB4" w:rsidRPr="00FC2DDA" w:rsidRDefault="00024DB4" w:rsidP="00D63D77">
            <w:r w:rsidRPr="00FC2DDA">
              <w:t>Waga &lt; 2,5 kg</w:t>
            </w:r>
          </w:p>
        </w:tc>
        <w:tc>
          <w:tcPr>
            <w:tcW w:w="1966" w:type="dxa"/>
          </w:tcPr>
          <w:p w14:paraId="01DC3D43" w14:textId="77777777" w:rsidR="00024DB4" w:rsidRPr="00FC2DDA" w:rsidRDefault="00024DB4" w:rsidP="00D63D77">
            <w:pPr>
              <w:jc w:val="center"/>
            </w:pPr>
            <w:r w:rsidRPr="00FF0366">
              <w:t>TAK</w:t>
            </w:r>
          </w:p>
        </w:tc>
        <w:tc>
          <w:tcPr>
            <w:tcW w:w="1966" w:type="dxa"/>
            <w:vAlign w:val="center"/>
          </w:tcPr>
          <w:p w14:paraId="7926E218" w14:textId="77777777" w:rsidR="00024DB4" w:rsidRPr="00FC2DDA" w:rsidRDefault="00024DB4" w:rsidP="00D63D77">
            <w:pPr>
              <w:jc w:val="center"/>
            </w:pPr>
          </w:p>
        </w:tc>
      </w:tr>
    </w:tbl>
    <w:p w14:paraId="55631BDD" w14:textId="77777777" w:rsidR="00024DB4" w:rsidRPr="00FC2DDA" w:rsidRDefault="00024DB4" w:rsidP="00024DB4">
      <w:pPr>
        <w:spacing w:after="160" w:line="259" w:lineRule="auto"/>
        <w:rPr>
          <w:b/>
        </w:rPr>
      </w:pPr>
    </w:p>
    <w:p w14:paraId="2770D284" w14:textId="61F0FD24" w:rsidR="00024DB4" w:rsidRPr="00024DB4" w:rsidRDefault="00024DB4" w:rsidP="00024DB4">
      <w:pPr>
        <w:pStyle w:val="Akapitzlist"/>
        <w:numPr>
          <w:ilvl w:val="0"/>
          <w:numId w:val="51"/>
        </w:numPr>
        <w:spacing w:after="160" w:line="259" w:lineRule="auto"/>
        <w:rPr>
          <w:b/>
        </w:rPr>
      </w:pPr>
      <w:r w:rsidRPr="00024DB4">
        <w:rPr>
          <w:b/>
        </w:rPr>
        <w:t>Parawan harmonijkowy / 5 szt.</w:t>
      </w:r>
    </w:p>
    <w:p w14:paraId="2E48D7A3" w14:textId="77777777" w:rsidR="00024DB4" w:rsidRPr="0035214A" w:rsidRDefault="00024DB4" w:rsidP="00024DB4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B855F35" w14:textId="77777777" w:rsidR="00024DB4" w:rsidRPr="00FC2DDA" w:rsidRDefault="00024DB4" w:rsidP="00024DB4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05CFDF7B" w14:textId="77777777" w:rsidTr="00D63D77">
        <w:tc>
          <w:tcPr>
            <w:tcW w:w="800" w:type="dxa"/>
            <w:vAlign w:val="center"/>
          </w:tcPr>
          <w:p w14:paraId="06A249AD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AF12806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0992E2B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F8D061A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0301585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FB675BF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517CC6F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2BD22EA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CF12B71" w14:textId="77777777" w:rsidR="00024DB4" w:rsidRPr="00FC2DDA" w:rsidRDefault="00024DB4" w:rsidP="00D63D7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FC2DDA">
              <w:rPr>
                <w:rFonts w:eastAsiaTheme="minorHAnsi"/>
                <w:color w:val="000000"/>
                <w:lang w:eastAsia="en-US"/>
              </w:rPr>
              <w:t xml:space="preserve">Parawan teleskopowy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>mobilny z zasłonką</w:t>
            </w:r>
          </w:p>
        </w:tc>
        <w:tc>
          <w:tcPr>
            <w:tcW w:w="1966" w:type="dxa"/>
          </w:tcPr>
          <w:p w14:paraId="4B1C9658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22C09765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25F9B9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EA0AA9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FA7C4D2" w14:textId="77777777" w:rsidR="00024DB4" w:rsidRPr="00FC2DDA" w:rsidRDefault="00024DB4" w:rsidP="00D63D7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2DDA">
              <w:rPr>
                <w:rFonts w:eastAsiaTheme="minorHAnsi"/>
                <w:color w:val="000000"/>
                <w:lang w:eastAsia="en-US"/>
              </w:rPr>
              <w:t>P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odstawa i maszt </w:t>
            </w:r>
            <w:r w:rsidRPr="00FC2DDA">
              <w:rPr>
                <w:rFonts w:eastAsiaTheme="minorHAnsi"/>
                <w:color w:val="000000"/>
                <w:lang w:eastAsia="en-US"/>
              </w:rPr>
              <w:t>stalowe lakierowane proszkowo na kolor biały</w:t>
            </w:r>
          </w:p>
        </w:tc>
        <w:tc>
          <w:tcPr>
            <w:tcW w:w="1966" w:type="dxa"/>
          </w:tcPr>
          <w:p w14:paraId="22367472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1E1E102F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14AEFB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8E0B265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F288B8F" w14:textId="77777777" w:rsidR="00024DB4" w:rsidRPr="00FC2DDA" w:rsidRDefault="00024DB4" w:rsidP="00D63D7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2DDA">
              <w:rPr>
                <w:rFonts w:eastAsiaTheme="minorHAnsi"/>
                <w:color w:val="000000"/>
                <w:lang w:eastAsia="en-US"/>
              </w:rPr>
              <w:t>Podstawa wyposażona w koła w obudowie stalowej ocynkowanej o średnicy 75 mm, w tym dwa z blokadą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- </w:t>
            </w:r>
          </w:p>
        </w:tc>
        <w:tc>
          <w:tcPr>
            <w:tcW w:w="1966" w:type="dxa"/>
          </w:tcPr>
          <w:p w14:paraId="617EC6A3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57974550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18F782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2DA4D25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BCE30DF" w14:textId="77777777" w:rsidR="00024DB4" w:rsidRPr="00FC2DDA" w:rsidRDefault="00024DB4" w:rsidP="00D63D77">
            <w:pPr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W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ysięgnik </w:t>
            </w:r>
            <w:r w:rsidRPr="00FC2DDA">
              <w:rPr>
                <w:rFonts w:eastAsiaTheme="minorHAnsi"/>
                <w:color w:val="000000"/>
                <w:lang w:eastAsia="en-US"/>
              </w:rPr>
              <w:t xml:space="preserve">ze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stali kwasoodpornej </w:t>
            </w:r>
            <w:r w:rsidRPr="00FC2DDA">
              <w:rPr>
                <w:rFonts w:eastAsiaTheme="minorHAnsi"/>
                <w:color w:val="000000"/>
                <w:lang w:eastAsia="en-US"/>
              </w:rPr>
              <w:t>gat. 0H18N9, składający się z dopasowanych do siebie, nierozłącznych i wysuwanych teleskopowo czterech elementów rurowych, wyposażony w uchwyty zasłonki</w:t>
            </w:r>
          </w:p>
        </w:tc>
        <w:tc>
          <w:tcPr>
            <w:tcW w:w="1966" w:type="dxa"/>
          </w:tcPr>
          <w:p w14:paraId="1035D034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7B8111A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3739B8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8006E05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3897C19" w14:textId="77777777" w:rsidR="00024DB4" w:rsidRPr="00FC2DDA" w:rsidRDefault="00024DB4" w:rsidP="00D63D77">
            <w:pPr>
              <w:rPr>
                <w:rFonts w:eastAsiaTheme="minorHAnsi"/>
                <w:bCs/>
                <w:color w:val="000000"/>
                <w:lang w:eastAsia="en-US"/>
              </w:rPr>
            </w:pPr>
            <w:r w:rsidRPr="00FC2DDA">
              <w:rPr>
                <w:rFonts w:eastAsiaTheme="minorHAnsi"/>
                <w:bCs/>
                <w:color w:val="000000"/>
                <w:lang w:eastAsia="en-US"/>
              </w:rPr>
              <w:t>Wymiary wysięgnika:</w:t>
            </w:r>
            <w:r w:rsidRPr="00FC2DDA">
              <w:rPr>
                <w:rFonts w:eastAsiaTheme="minorHAnsi"/>
                <w:color w:val="000000"/>
                <w:lang w:eastAsia="en-US"/>
              </w:rPr>
              <w:t xml:space="preserve">- szerokość w stanie złożonym: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>700 mm</w:t>
            </w:r>
            <w:r w:rsidRPr="00FC2DDA">
              <w:rPr>
                <w:rFonts w:eastAsiaTheme="minorHAnsi"/>
                <w:color w:val="000000"/>
                <w:lang w:eastAsia="en-US"/>
              </w:rPr>
              <w:t xml:space="preserve">- szerokość w stanie rozłożonym: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>2000 mm</w:t>
            </w:r>
          </w:p>
          <w:p w14:paraId="2C6AB375" w14:textId="77777777" w:rsidR="00024DB4" w:rsidRPr="00FC2DDA" w:rsidRDefault="00024DB4" w:rsidP="00D63D77">
            <w:pPr>
              <w:rPr>
                <w:rFonts w:eastAsiaTheme="minorHAnsi"/>
                <w:bCs/>
                <w:color w:val="000000"/>
                <w:lang w:eastAsia="en-US"/>
              </w:rPr>
            </w:pPr>
            <w:r w:rsidRPr="00FC2DDA">
              <w:rPr>
                <w:rFonts w:eastAsiaTheme="minorHAnsi"/>
                <w:bCs/>
                <w:color w:val="000000"/>
                <w:lang w:eastAsia="en-US"/>
              </w:rPr>
              <w:t>Wymiary podstawy</w:t>
            </w:r>
            <w:r w:rsidRPr="00FC2DDA">
              <w:rPr>
                <w:rFonts w:eastAsiaTheme="minorHAnsi"/>
                <w:color w:val="000000"/>
                <w:lang w:eastAsia="en-US"/>
              </w:rPr>
              <w:t xml:space="preserve">:730 x 430 mm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>Wysokość całkowita- 1700 mm</w:t>
            </w:r>
          </w:p>
        </w:tc>
        <w:tc>
          <w:tcPr>
            <w:tcW w:w="1966" w:type="dxa"/>
          </w:tcPr>
          <w:p w14:paraId="14736A52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2AC284F6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38B5C1A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5231CF5" w14:textId="77777777" w:rsidR="00024DB4" w:rsidRPr="00FC2DDA" w:rsidRDefault="00024DB4" w:rsidP="00D63D7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F1AA757" w14:textId="77777777" w:rsidR="00024DB4" w:rsidRPr="00FC2DDA" w:rsidRDefault="00024DB4" w:rsidP="00D63D77"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Zasłonka z materiału do wyboru - </w:t>
            </w:r>
            <w:r w:rsidRPr="00FC2DDA">
              <w:rPr>
                <w:rFonts w:eastAsiaTheme="minorHAnsi"/>
                <w:color w:val="000000"/>
                <w:lang w:eastAsia="en-US"/>
              </w:rPr>
              <w:t xml:space="preserve">poliester lub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 zmywalna PCV </w:t>
            </w:r>
            <w:r w:rsidRPr="00FC2DDA">
              <w:rPr>
                <w:rFonts w:eastAsiaTheme="minorHAnsi"/>
                <w:color w:val="000000"/>
                <w:lang w:eastAsia="en-US"/>
              </w:rPr>
              <w:t>/ min. 3 kolory do wyboru</w:t>
            </w:r>
          </w:p>
        </w:tc>
        <w:tc>
          <w:tcPr>
            <w:tcW w:w="1966" w:type="dxa"/>
          </w:tcPr>
          <w:p w14:paraId="2C928142" w14:textId="77777777" w:rsidR="00024DB4" w:rsidRPr="00FC2DDA" w:rsidRDefault="00024DB4" w:rsidP="00D63D77">
            <w:pPr>
              <w:jc w:val="center"/>
            </w:pPr>
            <w:r w:rsidRPr="00EE4A2B">
              <w:t>TAK</w:t>
            </w:r>
          </w:p>
        </w:tc>
        <w:tc>
          <w:tcPr>
            <w:tcW w:w="1966" w:type="dxa"/>
            <w:vAlign w:val="center"/>
          </w:tcPr>
          <w:p w14:paraId="0B7593DA" w14:textId="77777777" w:rsidR="00024DB4" w:rsidRPr="00FC2DDA" w:rsidRDefault="00024DB4" w:rsidP="00D63D77">
            <w:pPr>
              <w:jc w:val="center"/>
            </w:pPr>
          </w:p>
        </w:tc>
      </w:tr>
    </w:tbl>
    <w:p w14:paraId="2FD1F024" w14:textId="77777777" w:rsidR="00024DB4" w:rsidRPr="00FC2DDA" w:rsidRDefault="00024DB4" w:rsidP="00024DB4">
      <w:pPr>
        <w:spacing w:after="160" w:line="259" w:lineRule="auto"/>
      </w:pPr>
    </w:p>
    <w:p w14:paraId="3C3444C8" w14:textId="60B95204" w:rsidR="00024DB4" w:rsidRPr="00024DB4" w:rsidRDefault="00024DB4" w:rsidP="00024DB4">
      <w:pPr>
        <w:pStyle w:val="Akapitzlist"/>
        <w:numPr>
          <w:ilvl w:val="0"/>
          <w:numId w:val="51"/>
        </w:numPr>
        <w:spacing w:after="160" w:line="259" w:lineRule="auto"/>
        <w:rPr>
          <w:b/>
        </w:rPr>
      </w:pPr>
      <w:r w:rsidRPr="00024DB4">
        <w:rPr>
          <w:b/>
        </w:rPr>
        <w:t>Wózek na odpady / 2 szt.</w:t>
      </w:r>
    </w:p>
    <w:p w14:paraId="3C3F7710" w14:textId="77777777" w:rsidR="00024DB4" w:rsidRPr="00D171BB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69C76273" w14:textId="77777777" w:rsidR="00024DB4" w:rsidRPr="00FC2DDA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7598D417" w14:textId="77777777" w:rsidTr="00D63D77">
        <w:tc>
          <w:tcPr>
            <w:tcW w:w="800" w:type="dxa"/>
            <w:vAlign w:val="center"/>
          </w:tcPr>
          <w:p w14:paraId="2118B41D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BC28A4F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0140E75F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1F8E5DA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496BAD5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58A4C2B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77EEF65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0D5CF9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2B479D3" w14:textId="77777777" w:rsidR="00024DB4" w:rsidRPr="002B715D" w:rsidRDefault="00024DB4" w:rsidP="00D63D77">
            <w:pPr>
              <w:spacing w:before="100" w:beforeAutospacing="1" w:after="100" w:afterAutospacing="1"/>
            </w:pPr>
            <w:r w:rsidRPr="002B715D">
              <w:t xml:space="preserve">Podwójny wózek na odpady poj. 2 x 150 L z tworzywa sztucznego </w:t>
            </w:r>
          </w:p>
        </w:tc>
        <w:tc>
          <w:tcPr>
            <w:tcW w:w="1966" w:type="dxa"/>
          </w:tcPr>
          <w:p w14:paraId="50B2646D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66C39318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1B6F5ED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6CE2F6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4BC750" w14:textId="77777777" w:rsidR="00024DB4" w:rsidRPr="002B715D" w:rsidRDefault="00024DB4" w:rsidP="00D63D77">
            <w:pPr>
              <w:spacing w:before="100" w:beforeAutospacing="1" w:after="100" w:afterAutospacing="1"/>
            </w:pPr>
            <w:r w:rsidRPr="002B715D">
              <w:t>Podstawa tworzywowa na kółkach</w:t>
            </w:r>
            <w:r>
              <w:t xml:space="preserve"> z gumy niebrudzącej</w:t>
            </w:r>
            <w:r w:rsidRPr="002B715D">
              <w:t xml:space="preserve"> o średnicy 10 cm, wyposażona w 4 odbojniki</w:t>
            </w:r>
          </w:p>
        </w:tc>
        <w:tc>
          <w:tcPr>
            <w:tcW w:w="1966" w:type="dxa"/>
          </w:tcPr>
          <w:p w14:paraId="3F2A40FF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530C56EB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9C4917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A976143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C7B0F6C" w14:textId="77777777" w:rsidR="00024DB4" w:rsidRPr="002B715D" w:rsidRDefault="00024DB4" w:rsidP="00D63D77">
            <w:pPr>
              <w:spacing w:before="100" w:beforeAutospacing="1" w:after="100" w:afterAutospacing="1"/>
            </w:pPr>
            <w:r w:rsidRPr="002B715D">
              <w:t>Podstawa wyposażona w dwa pedały do unoszenia pokryw</w:t>
            </w:r>
          </w:p>
        </w:tc>
        <w:tc>
          <w:tcPr>
            <w:tcW w:w="1966" w:type="dxa"/>
          </w:tcPr>
          <w:p w14:paraId="580B7208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4A2287E7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6BFFE0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50C84CC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C4F83C3" w14:textId="77777777" w:rsidR="00024DB4" w:rsidRPr="002B715D" w:rsidRDefault="00024DB4" w:rsidP="00D63D77">
            <w:pPr>
              <w:spacing w:before="100" w:beforeAutospacing="1" w:after="100" w:afterAutospacing="1"/>
            </w:pPr>
            <w:r w:rsidRPr="002B715D">
              <w:t xml:space="preserve">Wózek wyposażony w rury mocujące pojemniki </w:t>
            </w:r>
          </w:p>
        </w:tc>
        <w:tc>
          <w:tcPr>
            <w:tcW w:w="1966" w:type="dxa"/>
          </w:tcPr>
          <w:p w14:paraId="117EC136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46C6E15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0FFA4B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81458F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05651D1" w14:textId="77777777" w:rsidR="00024DB4" w:rsidRPr="002B715D" w:rsidRDefault="00024DB4" w:rsidP="00D63D77">
            <w:pPr>
              <w:spacing w:before="100" w:beforeAutospacing="1" w:after="100" w:afterAutospacing="1"/>
            </w:pPr>
            <w:r w:rsidRPr="002B715D">
              <w:t>Worki mocowane na zapinki (zapinki w zestawie z wózkiem)</w:t>
            </w:r>
          </w:p>
        </w:tc>
        <w:tc>
          <w:tcPr>
            <w:tcW w:w="1966" w:type="dxa"/>
          </w:tcPr>
          <w:p w14:paraId="6A8DBB14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5A4EEDA4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9BD904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5DD44D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CA631B7" w14:textId="77777777" w:rsidR="00024DB4" w:rsidRPr="002B715D" w:rsidRDefault="00024DB4" w:rsidP="00D63D77">
            <w:pPr>
              <w:spacing w:before="100" w:beforeAutospacing="1" w:after="100" w:afterAutospacing="1"/>
            </w:pPr>
            <w:r>
              <w:t xml:space="preserve">Dezynfekcja: odporny na środki myjące; odporny na zabrudzenia i uderzenia; łatwy w utrzymaniu czystości; selekcja odpadów; brak możliwych części korodujących </w:t>
            </w:r>
          </w:p>
        </w:tc>
        <w:tc>
          <w:tcPr>
            <w:tcW w:w="1966" w:type="dxa"/>
          </w:tcPr>
          <w:p w14:paraId="1ECE059C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60B9FA20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1B99745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8545718" w14:textId="77777777" w:rsidR="00024DB4" w:rsidRPr="002B715D" w:rsidRDefault="00024DB4" w:rsidP="00D63D7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69E1E1E" w14:textId="77777777" w:rsidR="00024DB4" w:rsidRDefault="00024DB4" w:rsidP="00D63D77">
            <w:pPr>
              <w:spacing w:before="100" w:beforeAutospacing="1" w:after="100" w:afterAutospacing="1"/>
            </w:pPr>
            <w:r>
              <w:t>Uchwyt ręczny</w:t>
            </w:r>
          </w:p>
        </w:tc>
        <w:tc>
          <w:tcPr>
            <w:tcW w:w="1966" w:type="dxa"/>
          </w:tcPr>
          <w:p w14:paraId="6AF63C0A" w14:textId="77777777" w:rsidR="00024DB4" w:rsidRPr="00FC2DDA" w:rsidRDefault="00024DB4" w:rsidP="00D63D77">
            <w:pPr>
              <w:jc w:val="center"/>
            </w:pPr>
            <w:r w:rsidRPr="00AC2645">
              <w:t>TAK</w:t>
            </w:r>
          </w:p>
        </w:tc>
        <w:tc>
          <w:tcPr>
            <w:tcW w:w="1966" w:type="dxa"/>
            <w:vAlign w:val="center"/>
          </w:tcPr>
          <w:p w14:paraId="036A2EFE" w14:textId="77777777" w:rsidR="00024DB4" w:rsidRPr="00FC2DDA" w:rsidRDefault="00024DB4" w:rsidP="00D63D77">
            <w:pPr>
              <w:jc w:val="center"/>
            </w:pPr>
          </w:p>
        </w:tc>
      </w:tr>
    </w:tbl>
    <w:p w14:paraId="691195BB" w14:textId="77777777" w:rsidR="00024DB4" w:rsidRPr="00FC2DDA" w:rsidRDefault="00024DB4" w:rsidP="00024DB4">
      <w:pPr>
        <w:spacing w:after="160" w:line="259" w:lineRule="auto"/>
      </w:pPr>
    </w:p>
    <w:p w14:paraId="76665D6D" w14:textId="27E4E678" w:rsidR="00856763" w:rsidRPr="00FC2DDA" w:rsidRDefault="00856763">
      <w:pPr>
        <w:spacing w:after="160" w:line="259" w:lineRule="auto"/>
      </w:pPr>
      <w:r w:rsidRPr="00FC2DDA">
        <w:br w:type="page"/>
      </w:r>
    </w:p>
    <w:p w14:paraId="6E24C157" w14:textId="1D7C90BD" w:rsidR="00024DB4" w:rsidRPr="00024DB4" w:rsidRDefault="00024DB4" w:rsidP="00024DB4">
      <w:pPr>
        <w:pStyle w:val="Akapitzlist"/>
        <w:numPr>
          <w:ilvl w:val="0"/>
          <w:numId w:val="51"/>
        </w:numPr>
        <w:spacing w:after="160" w:line="259" w:lineRule="auto"/>
        <w:rPr>
          <w:b/>
        </w:rPr>
      </w:pPr>
      <w:r w:rsidRPr="00024DB4">
        <w:rPr>
          <w:b/>
        </w:rPr>
        <w:lastRenderedPageBreak/>
        <w:t>Kosz do segregacji odpadów / 4 szt.</w:t>
      </w:r>
    </w:p>
    <w:p w14:paraId="131A150E" w14:textId="77777777" w:rsidR="00024DB4" w:rsidRPr="00D171BB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6AA663AB" w14:textId="77777777" w:rsidR="00024DB4" w:rsidRPr="00FC2DDA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1951705F" w14:textId="77777777" w:rsidTr="00D63D77">
        <w:tc>
          <w:tcPr>
            <w:tcW w:w="800" w:type="dxa"/>
            <w:vAlign w:val="center"/>
          </w:tcPr>
          <w:p w14:paraId="0C4A900F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2385495F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4B5C84A6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759A48E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050AA3AC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0435A6EC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3FCA9B9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50AEAC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649E53D" w14:textId="77777777" w:rsidR="00024DB4" w:rsidRPr="00D817BF" w:rsidRDefault="00024DB4" w:rsidP="00D63D77">
            <w:r w:rsidRPr="00D817BF">
              <w:t>Kosz na śmieci z pedałami, posiadając dwie osobne przestrzenie w których znajdują się pojemniki tworzywowe</w:t>
            </w:r>
          </w:p>
        </w:tc>
        <w:tc>
          <w:tcPr>
            <w:tcW w:w="1966" w:type="dxa"/>
          </w:tcPr>
          <w:p w14:paraId="5BEC0616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08B26B4A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F62387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BF17E3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0045639" w14:textId="77777777" w:rsidR="00024DB4" w:rsidRPr="00D817BF" w:rsidRDefault="00024DB4" w:rsidP="00D63D77">
            <w:pPr>
              <w:spacing w:before="100" w:beforeAutospacing="1" w:after="100" w:afterAutospacing="1"/>
            </w:pPr>
            <w:r w:rsidRPr="00D817BF">
              <w:t>Stalowa obudowa kosza posiadająca mechanizm umożliwiający powolne i ciche zamykanie pokryw</w:t>
            </w:r>
          </w:p>
        </w:tc>
        <w:tc>
          <w:tcPr>
            <w:tcW w:w="1966" w:type="dxa"/>
          </w:tcPr>
          <w:p w14:paraId="716CC516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74D1CAE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A4436B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61D15C1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4D875DE" w14:textId="77777777" w:rsidR="00024DB4" w:rsidRPr="00D817BF" w:rsidRDefault="00024DB4" w:rsidP="00D63D77">
            <w:r w:rsidRPr="00D817BF">
              <w:t>Pokrywy wykonane z tworzywa ABS</w:t>
            </w:r>
          </w:p>
        </w:tc>
        <w:tc>
          <w:tcPr>
            <w:tcW w:w="1966" w:type="dxa"/>
          </w:tcPr>
          <w:p w14:paraId="7F2E7693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3487D6B2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80C05A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5F3F256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AA47746" w14:textId="77777777" w:rsidR="00024DB4" w:rsidRPr="00D817BF" w:rsidRDefault="00024DB4" w:rsidP="00D63D77">
            <w:r w:rsidRPr="00D817BF">
              <w:t>Powłoka odporna na odciski palców utrzymująca ją w czystości</w:t>
            </w:r>
          </w:p>
        </w:tc>
        <w:tc>
          <w:tcPr>
            <w:tcW w:w="1966" w:type="dxa"/>
          </w:tcPr>
          <w:p w14:paraId="1280B4D0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6EA5571E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739B8C5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416C92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8EF10E1" w14:textId="77777777" w:rsidR="00024DB4" w:rsidRPr="00D817BF" w:rsidRDefault="00024DB4" w:rsidP="00D63D77">
            <w:r w:rsidRPr="00D817BF">
              <w:t xml:space="preserve">Pojemność min. 60 L </w:t>
            </w:r>
          </w:p>
        </w:tc>
        <w:tc>
          <w:tcPr>
            <w:tcW w:w="1966" w:type="dxa"/>
          </w:tcPr>
          <w:p w14:paraId="16675A89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1609089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C64BB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64506F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06E6FFD" w14:textId="77777777" w:rsidR="00024DB4" w:rsidRPr="00D817BF" w:rsidRDefault="00024DB4" w:rsidP="00D63D77">
            <w:pPr>
              <w:spacing w:before="100" w:beforeAutospacing="1" w:after="100" w:afterAutospacing="1"/>
            </w:pPr>
            <w:r w:rsidRPr="00D817BF">
              <w:t>Wymiary: 60 x 30 x 65 cm (+/-3cm)  /dł. X szer. X wys.</w:t>
            </w:r>
          </w:p>
        </w:tc>
        <w:tc>
          <w:tcPr>
            <w:tcW w:w="1966" w:type="dxa"/>
          </w:tcPr>
          <w:p w14:paraId="57CB298E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2806151D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826572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8A2407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194EB79" w14:textId="77777777" w:rsidR="00024DB4" w:rsidRPr="00D817BF" w:rsidRDefault="00024DB4" w:rsidP="00D63D77">
            <w:pPr>
              <w:spacing w:before="100" w:beforeAutospacing="1" w:after="100" w:afterAutospacing="1"/>
            </w:pPr>
            <w:r w:rsidRPr="00D817BF">
              <w:t>Całkowita wysokość przy otwartej pokrywie &lt; 95 cm</w:t>
            </w:r>
          </w:p>
        </w:tc>
        <w:tc>
          <w:tcPr>
            <w:tcW w:w="1966" w:type="dxa"/>
          </w:tcPr>
          <w:p w14:paraId="091A4D03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51092D94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9DA4A4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EABC47" w14:textId="77777777" w:rsidR="00024DB4" w:rsidRPr="00FC2DDA" w:rsidRDefault="00024DB4" w:rsidP="00D63D7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545B759" w14:textId="77777777" w:rsidR="00024DB4" w:rsidRPr="00D817BF" w:rsidRDefault="00024DB4" w:rsidP="00D63D77">
            <w:pPr>
              <w:spacing w:before="100" w:beforeAutospacing="1" w:after="100" w:afterAutospacing="1"/>
            </w:pPr>
            <w:r w:rsidRPr="00D817BF">
              <w:t>Waga &lt; 10 kg</w:t>
            </w:r>
          </w:p>
        </w:tc>
        <w:tc>
          <w:tcPr>
            <w:tcW w:w="1966" w:type="dxa"/>
          </w:tcPr>
          <w:p w14:paraId="1E97BD15" w14:textId="77777777" w:rsidR="00024DB4" w:rsidRPr="00FC2DDA" w:rsidRDefault="00024DB4" w:rsidP="00D63D77">
            <w:pPr>
              <w:jc w:val="center"/>
            </w:pPr>
            <w:r w:rsidRPr="0040515A">
              <w:t>TAK</w:t>
            </w:r>
          </w:p>
        </w:tc>
        <w:tc>
          <w:tcPr>
            <w:tcW w:w="1966" w:type="dxa"/>
            <w:vAlign w:val="center"/>
          </w:tcPr>
          <w:p w14:paraId="3E3D89BF" w14:textId="77777777" w:rsidR="00024DB4" w:rsidRPr="00FC2DDA" w:rsidRDefault="00024DB4" w:rsidP="00D63D77">
            <w:pPr>
              <w:jc w:val="center"/>
            </w:pPr>
          </w:p>
        </w:tc>
      </w:tr>
    </w:tbl>
    <w:p w14:paraId="2AC7A0CB" w14:textId="77777777" w:rsidR="00024DB4" w:rsidRDefault="00024DB4" w:rsidP="00856763">
      <w:pPr>
        <w:spacing w:after="160" w:line="259" w:lineRule="auto"/>
        <w:rPr>
          <w:b/>
        </w:rPr>
      </w:pPr>
    </w:p>
    <w:p w14:paraId="24BFDD17" w14:textId="5DEBDB9D" w:rsidR="00024DB4" w:rsidRPr="00024DB4" w:rsidRDefault="00024DB4" w:rsidP="00024DB4">
      <w:pPr>
        <w:pStyle w:val="Akapitzlist"/>
        <w:numPr>
          <w:ilvl w:val="0"/>
          <w:numId w:val="51"/>
        </w:numPr>
        <w:spacing w:after="160" w:line="259" w:lineRule="auto"/>
        <w:rPr>
          <w:b/>
        </w:rPr>
      </w:pPr>
      <w:r w:rsidRPr="00024DB4">
        <w:rPr>
          <w:b/>
        </w:rPr>
        <w:t>Wózek mobilny na odpady medyczne / 5 szt.</w:t>
      </w:r>
    </w:p>
    <w:p w14:paraId="6F91792B" w14:textId="77777777" w:rsidR="00024DB4" w:rsidRPr="00D171BB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3AE26134" w14:textId="77777777" w:rsidR="00024DB4" w:rsidRPr="00FC2DDA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4326107B" w14:textId="77777777" w:rsidTr="00D63D77">
        <w:tc>
          <w:tcPr>
            <w:tcW w:w="800" w:type="dxa"/>
            <w:vAlign w:val="center"/>
          </w:tcPr>
          <w:p w14:paraId="19B7E807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F4D09BE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097B9684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54A0D48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4EC805C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60053744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4D6D530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53244A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EA3EA0C" w14:textId="77777777" w:rsidR="00024DB4" w:rsidRPr="00FC2DDA" w:rsidRDefault="00024DB4" w:rsidP="00D63D7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FC2DDA">
              <w:rPr>
                <w:rFonts w:eastAsiaTheme="minorHAnsi"/>
                <w:color w:val="000000"/>
                <w:lang w:eastAsia="en-US"/>
              </w:rPr>
              <w:t xml:space="preserve">Wózek podwójny na odpady lub brudną bieliznę –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>pojemność worka 100-120l.</w:t>
            </w:r>
          </w:p>
        </w:tc>
        <w:tc>
          <w:tcPr>
            <w:tcW w:w="1966" w:type="dxa"/>
          </w:tcPr>
          <w:p w14:paraId="5156ACEB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0534960E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DDEF86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17195E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F352594" w14:textId="77777777" w:rsidR="00024DB4" w:rsidRPr="00FC2DDA" w:rsidRDefault="00024DB4" w:rsidP="00D63D77">
            <w:pPr>
              <w:autoSpaceDE w:val="0"/>
              <w:autoSpaceDN w:val="0"/>
              <w:adjustRightInd w:val="0"/>
            </w:pPr>
            <w:r w:rsidRPr="00FC2DDA">
              <w:rPr>
                <w:rFonts w:eastAsiaTheme="minorHAnsi"/>
                <w:color w:val="000000"/>
                <w:lang w:eastAsia="en-US"/>
              </w:rPr>
              <w:t xml:space="preserve">Wykonany w całości ze stali kwasoodpornej gat. 0H18N9, </w:t>
            </w:r>
          </w:p>
        </w:tc>
        <w:tc>
          <w:tcPr>
            <w:tcW w:w="1966" w:type="dxa"/>
          </w:tcPr>
          <w:p w14:paraId="64EF9779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5692EEC6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709ED37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EC2C0F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8630E77" w14:textId="77777777" w:rsidR="00024DB4" w:rsidRPr="00FC2DDA" w:rsidRDefault="00024DB4" w:rsidP="00D63D77">
            <w:pPr>
              <w:autoSpaceDE w:val="0"/>
              <w:autoSpaceDN w:val="0"/>
              <w:adjustRightInd w:val="0"/>
            </w:pPr>
            <w:r w:rsidRPr="00FC2DDA">
              <w:rPr>
                <w:rFonts w:eastAsiaTheme="minorHAnsi"/>
                <w:color w:val="000000"/>
                <w:lang w:eastAsia="en-US"/>
              </w:rPr>
              <w:t xml:space="preserve">Obręcz wyposażona w klipsy zaciskowe zabezpieczające przed zsunięciem się worka; </w:t>
            </w:r>
          </w:p>
        </w:tc>
        <w:tc>
          <w:tcPr>
            <w:tcW w:w="1966" w:type="dxa"/>
          </w:tcPr>
          <w:p w14:paraId="0B2EF554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23864201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7066F8B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823516D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DF78A4E" w14:textId="77777777" w:rsidR="00024DB4" w:rsidRPr="00FC2DDA" w:rsidRDefault="00024DB4" w:rsidP="00D63D77">
            <w:pPr>
              <w:autoSpaceDE w:val="0"/>
              <w:autoSpaceDN w:val="0"/>
              <w:adjustRightInd w:val="0"/>
            </w:pPr>
            <w:r w:rsidRPr="00FC2DDA">
              <w:rPr>
                <w:rFonts w:eastAsiaTheme="minorHAnsi"/>
                <w:bCs/>
                <w:color w:val="000000"/>
                <w:lang w:eastAsia="en-US"/>
              </w:rPr>
              <w:t>Pokrywa ze spowalniaczem cichego opadania, zapewniający komfort użytkowania zapobiegający rozprzestrzenianiu się bakterii, podnoszona pedałem każda oddzielnie</w:t>
            </w:r>
          </w:p>
        </w:tc>
        <w:tc>
          <w:tcPr>
            <w:tcW w:w="1966" w:type="dxa"/>
          </w:tcPr>
          <w:p w14:paraId="3C81A5A8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54BCF745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12DBC1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607ED7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5EEC969" w14:textId="77777777" w:rsidR="00024DB4" w:rsidRPr="00FC2DDA" w:rsidRDefault="00024DB4" w:rsidP="00D63D7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2DDA">
              <w:rPr>
                <w:rFonts w:eastAsiaTheme="minorHAnsi"/>
                <w:color w:val="000000"/>
                <w:lang w:eastAsia="en-US"/>
              </w:rPr>
              <w:t xml:space="preserve">Wózek wyposażony w koła w obudowie stalowej </w:t>
            </w:r>
            <w:r w:rsidRPr="00FC2DDA">
              <w:rPr>
                <w:rFonts w:eastAsiaTheme="minorHAnsi"/>
                <w:bCs/>
                <w:color w:val="000000"/>
                <w:lang w:eastAsia="en-US"/>
              </w:rPr>
              <w:t xml:space="preserve">ocynkowanej </w:t>
            </w:r>
            <w:r w:rsidRPr="00FC2DDA">
              <w:rPr>
                <w:rFonts w:eastAsiaTheme="minorHAnsi"/>
                <w:color w:val="000000"/>
                <w:lang w:eastAsia="en-US"/>
              </w:rPr>
              <w:t>o średnicy 50 mm, w tym dwa z blokadą</w:t>
            </w:r>
          </w:p>
        </w:tc>
        <w:tc>
          <w:tcPr>
            <w:tcW w:w="1966" w:type="dxa"/>
          </w:tcPr>
          <w:p w14:paraId="74B189AC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59FB8517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10DD4BA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94A38D" w14:textId="77777777" w:rsidR="00024DB4" w:rsidRPr="00FC2DDA" w:rsidRDefault="00024DB4" w:rsidP="00D63D77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B534E16" w14:textId="77777777" w:rsidR="00024DB4" w:rsidRPr="00FC2DDA" w:rsidRDefault="00024DB4" w:rsidP="00D63D77">
            <w:r w:rsidRPr="00FC2DDA">
              <w:rPr>
                <w:rFonts w:eastAsiaTheme="minorHAnsi"/>
                <w:bCs/>
                <w:color w:val="000000"/>
                <w:lang w:eastAsia="en-US"/>
              </w:rPr>
              <w:t>Wymiary całkowite: 850x500x850 mm (+/-10)</w:t>
            </w:r>
          </w:p>
        </w:tc>
        <w:tc>
          <w:tcPr>
            <w:tcW w:w="1966" w:type="dxa"/>
          </w:tcPr>
          <w:p w14:paraId="55E77131" w14:textId="77777777" w:rsidR="00024DB4" w:rsidRPr="00FC2DDA" w:rsidRDefault="00024DB4" w:rsidP="00D63D77">
            <w:pPr>
              <w:jc w:val="center"/>
            </w:pPr>
            <w:r w:rsidRPr="00300B57">
              <w:t>TAK</w:t>
            </w:r>
          </w:p>
        </w:tc>
        <w:tc>
          <w:tcPr>
            <w:tcW w:w="1966" w:type="dxa"/>
            <w:vAlign w:val="center"/>
          </w:tcPr>
          <w:p w14:paraId="2AEE3E6B" w14:textId="77777777" w:rsidR="00024DB4" w:rsidRPr="00FC2DDA" w:rsidRDefault="00024DB4" w:rsidP="00D63D77">
            <w:pPr>
              <w:jc w:val="center"/>
            </w:pPr>
          </w:p>
        </w:tc>
      </w:tr>
    </w:tbl>
    <w:p w14:paraId="14AB91F8" w14:textId="77777777" w:rsidR="00024DB4" w:rsidRPr="00FC2DDA" w:rsidRDefault="00024DB4" w:rsidP="00024DB4">
      <w:pPr>
        <w:spacing w:after="160" w:line="259" w:lineRule="auto"/>
      </w:pPr>
    </w:p>
    <w:p w14:paraId="150BA433" w14:textId="77777777" w:rsidR="00024DB4" w:rsidRPr="00FC2DDA" w:rsidRDefault="00024DB4" w:rsidP="00024DB4">
      <w:pPr>
        <w:spacing w:after="160" w:line="259" w:lineRule="auto"/>
      </w:pPr>
    </w:p>
    <w:p w14:paraId="39C8AD46" w14:textId="47CC4663" w:rsidR="00024DB4" w:rsidRDefault="00024DB4" w:rsidP="00856763">
      <w:pPr>
        <w:spacing w:after="160" w:line="259" w:lineRule="auto"/>
        <w:rPr>
          <w:b/>
        </w:rPr>
      </w:pPr>
    </w:p>
    <w:p w14:paraId="02B52EE4" w14:textId="7BD49C05" w:rsidR="00024DB4" w:rsidRDefault="00024DB4" w:rsidP="00856763">
      <w:pPr>
        <w:spacing w:after="160" w:line="259" w:lineRule="auto"/>
        <w:rPr>
          <w:b/>
        </w:rPr>
      </w:pPr>
    </w:p>
    <w:p w14:paraId="267258B1" w14:textId="0BC145DC" w:rsidR="00024DB4" w:rsidRDefault="00024DB4" w:rsidP="00856763">
      <w:pPr>
        <w:spacing w:after="160" w:line="259" w:lineRule="auto"/>
        <w:rPr>
          <w:b/>
        </w:rPr>
      </w:pPr>
    </w:p>
    <w:p w14:paraId="10A1CE4F" w14:textId="2A7467D2" w:rsidR="00024DB4" w:rsidRDefault="00024DB4" w:rsidP="00856763">
      <w:pPr>
        <w:spacing w:after="160" w:line="259" w:lineRule="auto"/>
        <w:rPr>
          <w:b/>
        </w:rPr>
      </w:pPr>
    </w:p>
    <w:p w14:paraId="4EBFA2D4" w14:textId="28D67A0E" w:rsidR="00024DB4" w:rsidRDefault="00024DB4" w:rsidP="00856763">
      <w:pPr>
        <w:spacing w:after="160" w:line="259" w:lineRule="auto"/>
        <w:rPr>
          <w:b/>
        </w:rPr>
      </w:pPr>
    </w:p>
    <w:p w14:paraId="47153929" w14:textId="143EBE14" w:rsidR="00024DB4" w:rsidRDefault="00024DB4" w:rsidP="00856763">
      <w:pPr>
        <w:spacing w:after="160" w:line="259" w:lineRule="auto"/>
        <w:rPr>
          <w:b/>
        </w:rPr>
      </w:pPr>
    </w:p>
    <w:p w14:paraId="460EB31F" w14:textId="3CFA8C65" w:rsidR="00024DB4" w:rsidRDefault="00024DB4" w:rsidP="00856763">
      <w:pPr>
        <w:spacing w:after="160" w:line="259" w:lineRule="auto"/>
        <w:rPr>
          <w:b/>
        </w:rPr>
      </w:pPr>
    </w:p>
    <w:p w14:paraId="72E8DA40" w14:textId="6A09C81A" w:rsidR="00024DB4" w:rsidRDefault="00024DB4" w:rsidP="00856763">
      <w:pPr>
        <w:spacing w:after="160" w:line="259" w:lineRule="auto"/>
        <w:rPr>
          <w:b/>
        </w:rPr>
      </w:pPr>
    </w:p>
    <w:p w14:paraId="144E7B38" w14:textId="21D9CACB" w:rsidR="00024DB4" w:rsidRDefault="00024DB4" w:rsidP="00856763">
      <w:pPr>
        <w:spacing w:after="160" w:line="259" w:lineRule="auto"/>
        <w:rPr>
          <w:b/>
        </w:rPr>
      </w:pPr>
    </w:p>
    <w:p w14:paraId="3B45911B" w14:textId="76DC9DF5" w:rsidR="00024DB4" w:rsidRDefault="00024DB4" w:rsidP="00856763">
      <w:pPr>
        <w:spacing w:after="160" w:line="259" w:lineRule="auto"/>
        <w:rPr>
          <w:b/>
        </w:rPr>
      </w:pPr>
    </w:p>
    <w:p w14:paraId="41C794C5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4095EEFB" w14:textId="2C907530" w:rsidR="00024DB4" w:rsidRPr="00AC361C" w:rsidRDefault="00024DB4" w:rsidP="00024DB4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e</w:t>
      </w:r>
      <w:r w:rsidRPr="00AC361C">
        <w:rPr>
          <w:rFonts w:ascii="Tahoma" w:hAnsi="Tahoma" w:cs="Tahoma"/>
          <w:b/>
        </w:rPr>
        <w:t xml:space="preserve"> –do SIWZ</w:t>
      </w:r>
    </w:p>
    <w:p w14:paraId="52FDF065" w14:textId="77777777" w:rsidR="00024DB4" w:rsidRDefault="00024DB4" w:rsidP="00024DB4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72FC2B07" w14:textId="77777777" w:rsidR="00024DB4" w:rsidRPr="00AC361C" w:rsidRDefault="00024DB4" w:rsidP="00024DB4">
      <w:pPr>
        <w:jc w:val="center"/>
        <w:rPr>
          <w:b/>
          <w:sz w:val="28"/>
          <w:szCs w:val="28"/>
        </w:rPr>
      </w:pPr>
    </w:p>
    <w:p w14:paraId="4F0BB1AA" w14:textId="77777777" w:rsidR="00024DB4" w:rsidRPr="00AC361C" w:rsidRDefault="00024DB4" w:rsidP="00024DB4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0EABA5FF" w14:textId="77777777" w:rsidR="00024DB4" w:rsidRDefault="00024DB4" w:rsidP="00024DB4">
      <w:pPr>
        <w:spacing w:after="160" w:line="259" w:lineRule="auto"/>
        <w:jc w:val="center"/>
        <w:rPr>
          <w:b/>
        </w:rPr>
      </w:pPr>
    </w:p>
    <w:p w14:paraId="6A0BD5F1" w14:textId="3F6B19B0" w:rsidR="00024DB4" w:rsidRDefault="00024DB4" w:rsidP="00024DB4">
      <w:pPr>
        <w:spacing w:after="160" w:line="259" w:lineRule="auto"/>
        <w:jc w:val="center"/>
        <w:rPr>
          <w:b/>
        </w:rPr>
      </w:pPr>
      <w:r>
        <w:rPr>
          <w:b/>
        </w:rPr>
        <w:t>(zadanie nr 5)</w:t>
      </w:r>
    </w:p>
    <w:p w14:paraId="08A4C874" w14:textId="34AAB4C7" w:rsidR="00024DB4" w:rsidRDefault="00024DB4" w:rsidP="00856763">
      <w:pPr>
        <w:spacing w:after="160" w:line="259" w:lineRule="auto"/>
        <w:rPr>
          <w:b/>
        </w:rPr>
      </w:pPr>
    </w:p>
    <w:p w14:paraId="501B0C38" w14:textId="0D6729A8" w:rsidR="00856763" w:rsidRPr="00024DB4" w:rsidRDefault="00856763" w:rsidP="00024DB4">
      <w:pPr>
        <w:pStyle w:val="Akapitzlist"/>
        <w:numPr>
          <w:ilvl w:val="0"/>
          <w:numId w:val="58"/>
        </w:numPr>
        <w:spacing w:after="160" w:line="259" w:lineRule="auto"/>
        <w:rPr>
          <w:b/>
        </w:rPr>
      </w:pPr>
      <w:r w:rsidRPr="00024DB4">
        <w:rPr>
          <w:b/>
        </w:rPr>
        <w:t>Podnośnik dla pacjenta / 2 szt.</w:t>
      </w:r>
    </w:p>
    <w:p w14:paraId="2A646ED8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3C0A579D" w14:textId="69FD29F6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704CB6F0" w14:textId="77777777" w:rsidTr="00130F95">
        <w:tc>
          <w:tcPr>
            <w:tcW w:w="800" w:type="dxa"/>
            <w:vAlign w:val="center"/>
          </w:tcPr>
          <w:p w14:paraId="38B0904B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89C5FD1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5214B535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F789BC0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4E180A3C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0FC0B5C" w14:textId="0B4D85B4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57952A2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131251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8B29473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Podnośnik jezdny transportowo - kąpielowy posiadający lekką aluminiową konstrukcję (&lt;35kg), zapewniające łatwe</w:t>
            </w:r>
          </w:p>
          <w:p w14:paraId="55F5F69D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manewrowanie.</w:t>
            </w:r>
          </w:p>
        </w:tc>
        <w:tc>
          <w:tcPr>
            <w:tcW w:w="1966" w:type="dxa"/>
          </w:tcPr>
          <w:p w14:paraId="5802C205" w14:textId="5AC7E9E8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7CDA239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470BC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7F1E92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7C478F0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Zakres podnoszenia wynoszący min. 27-160 cm, umożliwia podnoszenie z wysokich powierzchni oraz podnoszenie z podłogi.</w:t>
            </w:r>
          </w:p>
        </w:tc>
        <w:tc>
          <w:tcPr>
            <w:tcW w:w="1966" w:type="dxa"/>
          </w:tcPr>
          <w:p w14:paraId="47608E57" w14:textId="426558C6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5E4182E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75517D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9C2F9B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4DB2460" w14:textId="77777777" w:rsidR="002A28CA" w:rsidRPr="00FC2DDA" w:rsidRDefault="002A28CA" w:rsidP="002A28CA">
            <w:r w:rsidRPr="00FC2DDA">
              <w:t xml:space="preserve">Zasilanie elektryczne </w:t>
            </w:r>
          </w:p>
        </w:tc>
        <w:tc>
          <w:tcPr>
            <w:tcW w:w="1966" w:type="dxa"/>
          </w:tcPr>
          <w:p w14:paraId="460F5343" w14:textId="450B888F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54FA09C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5AF3CC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806E12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80B6FA5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Szerokość zewnętrznych nóżek podstawy jezdnej: 65 cm (+/-2)</w:t>
            </w:r>
          </w:p>
        </w:tc>
        <w:tc>
          <w:tcPr>
            <w:tcW w:w="1966" w:type="dxa"/>
          </w:tcPr>
          <w:p w14:paraId="69C6F53D" w14:textId="6682AD9D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10BB1F5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E96822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BC74A4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ED38E44" w14:textId="77777777" w:rsidR="002A28CA" w:rsidRPr="00FC2DDA" w:rsidRDefault="002A28CA" w:rsidP="002A28CA">
            <w:r w:rsidRPr="00FC2DDA">
              <w:rPr>
                <w:rFonts w:eastAsiaTheme="minorHAnsi"/>
                <w:lang w:eastAsia="en-US"/>
              </w:rPr>
              <w:t>Szerokość otwarcia podstawy jezdnej: 102 cm(+/-2)</w:t>
            </w:r>
          </w:p>
        </w:tc>
        <w:tc>
          <w:tcPr>
            <w:tcW w:w="1966" w:type="dxa"/>
          </w:tcPr>
          <w:p w14:paraId="1505CCFA" w14:textId="3E4B4DCE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1A95597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B0D1D6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0CBE8F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6F72F11" w14:textId="77777777" w:rsidR="002A28CA" w:rsidRPr="00FC2DDA" w:rsidRDefault="002A28CA" w:rsidP="002A28CA">
            <w:r w:rsidRPr="00FC2DDA">
              <w:rPr>
                <w:rFonts w:eastAsiaTheme="minorHAnsi"/>
                <w:lang w:eastAsia="en-US"/>
              </w:rPr>
              <w:t>Szerokość podnoszenia: 135 cm (+/-2)</w:t>
            </w:r>
          </w:p>
        </w:tc>
        <w:tc>
          <w:tcPr>
            <w:tcW w:w="1966" w:type="dxa"/>
          </w:tcPr>
          <w:p w14:paraId="13D58515" w14:textId="69F4B5A5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015F2B4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FFAD29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2E2954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2F434D5" w14:textId="77777777" w:rsidR="002A28CA" w:rsidRPr="00FC2DDA" w:rsidRDefault="002A28CA" w:rsidP="002A28CA">
            <w:r w:rsidRPr="00FC2DDA">
              <w:rPr>
                <w:rFonts w:eastAsiaTheme="minorHAnsi"/>
                <w:lang w:eastAsia="en-US"/>
              </w:rPr>
              <w:t>Wysokość podstawy: 10 cm (+/-2)</w:t>
            </w:r>
          </w:p>
        </w:tc>
        <w:tc>
          <w:tcPr>
            <w:tcW w:w="1966" w:type="dxa"/>
          </w:tcPr>
          <w:p w14:paraId="4D9BCDDC" w14:textId="6BE964AA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6D35473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BE655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6DC631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2592FC0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Wysokość kół podstawy jezdnej: 7 cm (+/-2)</w:t>
            </w:r>
          </w:p>
        </w:tc>
        <w:tc>
          <w:tcPr>
            <w:tcW w:w="1966" w:type="dxa"/>
          </w:tcPr>
          <w:p w14:paraId="7289AC71" w14:textId="73C7B2E8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26A9672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CD3091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66FFEC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074E0B8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Prędkość podnoszenia: 4cm/sek</w:t>
            </w:r>
          </w:p>
        </w:tc>
        <w:tc>
          <w:tcPr>
            <w:tcW w:w="1966" w:type="dxa"/>
          </w:tcPr>
          <w:p w14:paraId="0EDDC079" w14:textId="4F2776E0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6C2D9C5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5128D0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10E21E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DBF712B" w14:textId="77777777" w:rsidR="002A28CA" w:rsidRPr="00FC2DDA" w:rsidRDefault="002A28CA" w:rsidP="002A28CA">
            <w:pPr>
              <w:spacing w:line="259" w:lineRule="auto"/>
            </w:pPr>
            <w:r w:rsidRPr="00FC2DDA">
              <w:rPr>
                <w:rFonts w:eastAsiaTheme="minorHAnsi"/>
                <w:lang w:eastAsia="en-US"/>
              </w:rPr>
              <w:t>Wydajność: min. 50 podnoszeń przy obciążeniu 75kg w zakresie 50 mm</w:t>
            </w:r>
          </w:p>
        </w:tc>
        <w:tc>
          <w:tcPr>
            <w:tcW w:w="1966" w:type="dxa"/>
          </w:tcPr>
          <w:p w14:paraId="5465310C" w14:textId="38084E4F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49177C9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3578B8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B95B40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8EE7CF2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podwieszką dla całego ciała, wykonaną z poliestrowego materiału z siatki, który oddycha</w:t>
            </w:r>
          </w:p>
        </w:tc>
        <w:tc>
          <w:tcPr>
            <w:tcW w:w="1966" w:type="dxa"/>
          </w:tcPr>
          <w:p w14:paraId="403C0976" w14:textId="31B10BDC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5A43BA8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EE223C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90CCFB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E14744D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Podwieszka zapewniająca dobre wsparcie dla całych pleców</w:t>
            </w:r>
          </w:p>
        </w:tc>
        <w:tc>
          <w:tcPr>
            <w:tcW w:w="1966" w:type="dxa"/>
          </w:tcPr>
          <w:p w14:paraId="01BE93E1" w14:textId="7020C49F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073BDEE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58040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843392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EBB5D44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 xml:space="preserve">Szelki posiadające przesuwną pętlę, która zapewnia płynne przejście od pozycji leżącej do pozycji siedzącej i odwrotnie. </w:t>
            </w:r>
          </w:p>
        </w:tc>
        <w:tc>
          <w:tcPr>
            <w:tcW w:w="1966" w:type="dxa"/>
          </w:tcPr>
          <w:p w14:paraId="34F5C72E" w14:textId="3423EF77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53E7028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C7F87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A043DC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E58204B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 xml:space="preserve">Rozmiar podwieszki do wyboru przez zamawiającego </w:t>
            </w:r>
          </w:p>
        </w:tc>
        <w:tc>
          <w:tcPr>
            <w:tcW w:w="1966" w:type="dxa"/>
          </w:tcPr>
          <w:p w14:paraId="55DBC120" w14:textId="61A66AB1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6A8CC75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F9C2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94FA33" w14:textId="77777777" w:rsidR="002A28CA" w:rsidRPr="00FC2DDA" w:rsidRDefault="002A28CA" w:rsidP="002A28C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54F5D1B" w14:textId="77777777" w:rsidR="002A28CA" w:rsidRPr="00FC2DDA" w:rsidRDefault="002A28CA" w:rsidP="002A28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Podwieszka do podnoszenia poziomego i bocznego wykonana z</w:t>
            </w:r>
          </w:p>
          <w:p w14:paraId="20B3A1D6" w14:textId="77777777" w:rsidR="002A28CA" w:rsidRPr="00FC2DDA" w:rsidRDefault="002A28CA" w:rsidP="002A28CA">
            <w:pPr>
              <w:rPr>
                <w:rFonts w:eastAsiaTheme="minorHAnsi"/>
                <w:lang w:eastAsia="en-US"/>
              </w:rPr>
            </w:pPr>
            <w:r w:rsidRPr="00FC2DDA">
              <w:rPr>
                <w:rFonts w:eastAsiaTheme="minorHAnsi"/>
                <w:lang w:eastAsia="en-US"/>
              </w:rPr>
              <w:t>miękkiej tkaniny</w:t>
            </w:r>
          </w:p>
        </w:tc>
        <w:tc>
          <w:tcPr>
            <w:tcW w:w="1966" w:type="dxa"/>
          </w:tcPr>
          <w:p w14:paraId="26545E18" w14:textId="4857E68F" w:rsidR="002A28CA" w:rsidRPr="00FC2DDA" w:rsidRDefault="002A28CA" w:rsidP="002A28CA">
            <w:pPr>
              <w:jc w:val="center"/>
            </w:pPr>
            <w:r w:rsidRPr="006367F5">
              <w:t>TAK</w:t>
            </w:r>
          </w:p>
        </w:tc>
        <w:tc>
          <w:tcPr>
            <w:tcW w:w="1966" w:type="dxa"/>
            <w:vAlign w:val="center"/>
          </w:tcPr>
          <w:p w14:paraId="0DAA7FE9" w14:textId="77777777" w:rsidR="002A28CA" w:rsidRPr="00FC2DDA" w:rsidRDefault="002A28CA" w:rsidP="002A28CA">
            <w:pPr>
              <w:jc w:val="center"/>
            </w:pPr>
          </w:p>
        </w:tc>
      </w:tr>
    </w:tbl>
    <w:p w14:paraId="689AD21F" w14:textId="77777777" w:rsidR="00856763" w:rsidRPr="00FC2DDA" w:rsidRDefault="00856763" w:rsidP="00856763">
      <w:pPr>
        <w:spacing w:after="160" w:line="259" w:lineRule="auto"/>
      </w:pPr>
    </w:p>
    <w:p w14:paraId="0249E6E5" w14:textId="7E0BE072" w:rsidR="00024DB4" w:rsidRPr="00024DB4" w:rsidRDefault="00024DB4" w:rsidP="00024DB4">
      <w:pPr>
        <w:pStyle w:val="Akapitzlist"/>
        <w:numPr>
          <w:ilvl w:val="0"/>
          <w:numId w:val="58"/>
        </w:numPr>
        <w:spacing w:after="160" w:line="259" w:lineRule="auto"/>
        <w:rPr>
          <w:b/>
        </w:rPr>
      </w:pPr>
      <w:r w:rsidRPr="00024DB4">
        <w:rPr>
          <w:b/>
        </w:rPr>
        <w:t>Balkonik / 3 szt.</w:t>
      </w:r>
    </w:p>
    <w:p w14:paraId="682B9DC1" w14:textId="77777777" w:rsidR="00024DB4" w:rsidRPr="00D171BB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6C4FE8A7" w14:textId="77777777" w:rsidR="00024DB4" w:rsidRPr="00FC2DDA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0582FD5C" w14:textId="77777777" w:rsidTr="00D63D77">
        <w:tc>
          <w:tcPr>
            <w:tcW w:w="800" w:type="dxa"/>
            <w:vAlign w:val="center"/>
          </w:tcPr>
          <w:p w14:paraId="509D42F5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C1E873F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A375858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8452DB7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50F7A829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47FB0F33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4CA4420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3E6022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CFAA430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Balkonik o wzmocnionej aluminiowej ramie</w:t>
            </w:r>
          </w:p>
        </w:tc>
        <w:tc>
          <w:tcPr>
            <w:tcW w:w="1966" w:type="dxa"/>
          </w:tcPr>
          <w:p w14:paraId="267982E1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1E9EC97B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C5C255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4871323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CF60FD0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Dwie funkcje: statyczna i krocząca</w:t>
            </w:r>
          </w:p>
        </w:tc>
        <w:tc>
          <w:tcPr>
            <w:tcW w:w="1966" w:type="dxa"/>
          </w:tcPr>
          <w:p w14:paraId="66C98031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5B47CBA3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57D16D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12A2B4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3F88A2A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Szerokie pole podparcia</w:t>
            </w:r>
          </w:p>
        </w:tc>
        <w:tc>
          <w:tcPr>
            <w:tcW w:w="1966" w:type="dxa"/>
          </w:tcPr>
          <w:p w14:paraId="60D93EA1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09448A5F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444B450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E2C02D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7F35869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stabilny i długi zakres kroczenia</w:t>
            </w:r>
          </w:p>
        </w:tc>
        <w:tc>
          <w:tcPr>
            <w:tcW w:w="1966" w:type="dxa"/>
          </w:tcPr>
          <w:p w14:paraId="4D939AB9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32A3784F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D592C2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6A38DE3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B86F25E" w14:textId="77777777" w:rsidR="00024DB4" w:rsidRPr="00FC2DDA" w:rsidRDefault="00024DB4" w:rsidP="00D63D77">
            <w:r w:rsidRPr="00FC2DDA">
              <w:t>miękkie piankowe uchwyty o rozstawie 45cm (+/-2)</w:t>
            </w:r>
          </w:p>
        </w:tc>
        <w:tc>
          <w:tcPr>
            <w:tcW w:w="1966" w:type="dxa"/>
          </w:tcPr>
          <w:p w14:paraId="230CBCC4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3AB28305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17A528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FFF677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69EF77D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regulowana wysokość nóżek min. 80-95 cm</w:t>
            </w:r>
          </w:p>
        </w:tc>
        <w:tc>
          <w:tcPr>
            <w:tcW w:w="1966" w:type="dxa"/>
          </w:tcPr>
          <w:p w14:paraId="5B896275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4092F97F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BD8A6F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BDEE20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D65019E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funkcja składania do transportu i przechowywania</w:t>
            </w:r>
          </w:p>
        </w:tc>
        <w:tc>
          <w:tcPr>
            <w:tcW w:w="1966" w:type="dxa"/>
          </w:tcPr>
          <w:p w14:paraId="76FBC284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33624408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49FAC20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8A5D8D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4339B73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nóżki zakończone gumowymi nasadkami antypoślizgowymi</w:t>
            </w:r>
          </w:p>
        </w:tc>
        <w:tc>
          <w:tcPr>
            <w:tcW w:w="1966" w:type="dxa"/>
          </w:tcPr>
          <w:p w14:paraId="5ADF7194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49151CB2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14E80C3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F1D5C4" w14:textId="77777777" w:rsidR="00024DB4" w:rsidRPr="00FC2DDA" w:rsidRDefault="00024DB4" w:rsidP="00D63D7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FA29086" w14:textId="77777777" w:rsidR="00024DB4" w:rsidRPr="00FC2DDA" w:rsidRDefault="00024DB4" w:rsidP="00D63D77">
            <w:pPr>
              <w:spacing w:before="100" w:beforeAutospacing="1" w:after="100" w:afterAutospacing="1"/>
            </w:pPr>
            <w:r w:rsidRPr="00FC2DDA">
              <w:t>Obciążenie min. 130 kg</w:t>
            </w:r>
          </w:p>
        </w:tc>
        <w:tc>
          <w:tcPr>
            <w:tcW w:w="1966" w:type="dxa"/>
          </w:tcPr>
          <w:p w14:paraId="7A8F5A17" w14:textId="77777777" w:rsidR="00024DB4" w:rsidRPr="00FC2DDA" w:rsidRDefault="00024DB4" w:rsidP="00D63D77">
            <w:pPr>
              <w:jc w:val="center"/>
            </w:pPr>
            <w:r w:rsidRPr="00881319">
              <w:t>TAK</w:t>
            </w:r>
          </w:p>
        </w:tc>
        <w:tc>
          <w:tcPr>
            <w:tcW w:w="1966" w:type="dxa"/>
            <w:vAlign w:val="center"/>
          </w:tcPr>
          <w:p w14:paraId="68801665" w14:textId="77777777" w:rsidR="00024DB4" w:rsidRPr="00FC2DDA" w:rsidRDefault="00024DB4" w:rsidP="00D63D77">
            <w:pPr>
              <w:jc w:val="center"/>
            </w:pPr>
          </w:p>
        </w:tc>
      </w:tr>
    </w:tbl>
    <w:p w14:paraId="2529668F" w14:textId="77777777" w:rsidR="00024DB4" w:rsidRPr="00FC2DDA" w:rsidRDefault="00024DB4" w:rsidP="00024DB4">
      <w:pPr>
        <w:spacing w:after="160" w:line="259" w:lineRule="auto"/>
      </w:pPr>
    </w:p>
    <w:p w14:paraId="62E1501C" w14:textId="5A242CE6" w:rsidR="00024DB4" w:rsidRPr="00AC7D3B" w:rsidRDefault="00024DB4" w:rsidP="00AC7D3B">
      <w:pPr>
        <w:pStyle w:val="Akapitzlist"/>
        <w:numPr>
          <w:ilvl w:val="0"/>
          <w:numId w:val="58"/>
        </w:numPr>
        <w:spacing w:after="160" w:line="259" w:lineRule="auto"/>
        <w:rPr>
          <w:b/>
        </w:rPr>
      </w:pPr>
      <w:r w:rsidRPr="00AC7D3B">
        <w:rPr>
          <w:b/>
        </w:rPr>
        <w:t>Wózek z podparciem głowy / 2 szt.</w:t>
      </w:r>
    </w:p>
    <w:p w14:paraId="78CB1ACF" w14:textId="77777777" w:rsidR="00024DB4" w:rsidRPr="00D171BB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22D072D5" w14:textId="77777777" w:rsidR="00024DB4" w:rsidRPr="00FC2DDA" w:rsidRDefault="00024DB4" w:rsidP="00024DB4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024DB4" w:rsidRPr="00FC2DDA" w14:paraId="4FD00DDB" w14:textId="77777777" w:rsidTr="00D63D77">
        <w:tc>
          <w:tcPr>
            <w:tcW w:w="800" w:type="dxa"/>
            <w:vAlign w:val="center"/>
          </w:tcPr>
          <w:p w14:paraId="31D22421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5C0DC27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2CAC007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273589B0" w14:textId="77777777" w:rsidR="00024DB4" w:rsidRPr="00FC2DDA" w:rsidRDefault="00024DB4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4BEFE0CE" w14:textId="77777777" w:rsidR="00024DB4" w:rsidRPr="003C1746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4C901DB2" w14:textId="77777777" w:rsidR="00024DB4" w:rsidRPr="00FC2DDA" w:rsidRDefault="00024DB4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024DB4" w:rsidRPr="00FC2DDA" w14:paraId="0C87B58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B05C61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7D4DC91" w14:textId="77777777" w:rsidR="00024DB4" w:rsidRPr="00FC2DDA" w:rsidRDefault="00024DB4" w:rsidP="00D63D77">
            <w:r w:rsidRPr="00FC2DDA">
              <w:t>W</w:t>
            </w:r>
            <w:r w:rsidRPr="00B87861">
              <w:t>ózek z możliwością odchylania oparcia od pozycji siedzącej do leżącej</w:t>
            </w:r>
          </w:p>
        </w:tc>
        <w:tc>
          <w:tcPr>
            <w:tcW w:w="1966" w:type="dxa"/>
          </w:tcPr>
          <w:p w14:paraId="7C1E6CBB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363E3BC5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0BBA65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4BE864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41F10D4" w14:textId="77777777" w:rsidR="00024DB4" w:rsidRPr="00FC2DDA" w:rsidRDefault="00024DB4" w:rsidP="00D63D77">
            <w:r w:rsidRPr="00FC2DDA">
              <w:t>R</w:t>
            </w:r>
            <w:r w:rsidRPr="00B87861">
              <w:t>ama aluminiowa o konstrukcji krzyżowej</w:t>
            </w:r>
          </w:p>
        </w:tc>
        <w:tc>
          <w:tcPr>
            <w:tcW w:w="1966" w:type="dxa"/>
          </w:tcPr>
          <w:p w14:paraId="66D58050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27A85B19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608186B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E97D1F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D71F178" w14:textId="77777777" w:rsidR="00024DB4" w:rsidRPr="00FC2DDA" w:rsidRDefault="00024DB4" w:rsidP="00D63D77">
            <w:r w:rsidRPr="00FC2DDA">
              <w:t>S</w:t>
            </w:r>
            <w:r w:rsidRPr="00B87861">
              <w:t>iedzisko w kolorze czarnym wykonane z nylonu, wyposażone w miękką, grubą poduszkę</w:t>
            </w:r>
          </w:p>
        </w:tc>
        <w:tc>
          <w:tcPr>
            <w:tcW w:w="1966" w:type="dxa"/>
          </w:tcPr>
          <w:p w14:paraId="27495A6B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441E7BD6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7483AE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1A5A12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1FE4FD6" w14:textId="77777777" w:rsidR="00024DB4" w:rsidRPr="00FC2DDA" w:rsidRDefault="00024DB4" w:rsidP="00D63D77">
            <w:r w:rsidRPr="00FC2DDA">
              <w:t>Z</w:t>
            </w:r>
            <w:r w:rsidRPr="00B87861">
              <w:t>abezpieczający pas biodrowy</w:t>
            </w:r>
          </w:p>
        </w:tc>
        <w:tc>
          <w:tcPr>
            <w:tcW w:w="1966" w:type="dxa"/>
          </w:tcPr>
          <w:p w14:paraId="7449A2C6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47F6848F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3FA4842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08079C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418A9CA" w14:textId="77777777" w:rsidR="00024DB4" w:rsidRPr="00FC2DDA" w:rsidRDefault="00024DB4" w:rsidP="00D63D77">
            <w:r w:rsidRPr="00FC2DDA">
              <w:t>D</w:t>
            </w:r>
            <w:r w:rsidRPr="00B87861">
              <w:t>emontowalne podnóżki z wyściełanym podparciem łydek, uchylne z regulacją kąta nachylenia</w:t>
            </w:r>
          </w:p>
        </w:tc>
        <w:tc>
          <w:tcPr>
            <w:tcW w:w="1966" w:type="dxa"/>
          </w:tcPr>
          <w:p w14:paraId="1136741E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71114C2E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6CE115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6DFD45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79A0FA5" w14:textId="77777777" w:rsidR="00024DB4" w:rsidRPr="00FC2DDA" w:rsidRDefault="00024DB4" w:rsidP="00D63D77">
            <w:r w:rsidRPr="00FC2DDA">
              <w:t>D</w:t>
            </w:r>
            <w:r w:rsidRPr="00B87861">
              <w:t>emontowalne podłokietniki</w:t>
            </w:r>
          </w:p>
        </w:tc>
        <w:tc>
          <w:tcPr>
            <w:tcW w:w="1966" w:type="dxa"/>
          </w:tcPr>
          <w:p w14:paraId="3C56DCAC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6B5C8102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5262AC6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7C8BA1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7056279" w14:textId="77777777" w:rsidR="00024DB4" w:rsidRPr="00FC2DDA" w:rsidRDefault="00024DB4" w:rsidP="00D63D77">
            <w:r w:rsidRPr="00FC2DDA">
              <w:t>D</w:t>
            </w:r>
            <w:r w:rsidRPr="00B87861">
              <w:t>emontowalna górna część wózka wraz z zagłówkiem</w:t>
            </w:r>
          </w:p>
        </w:tc>
        <w:tc>
          <w:tcPr>
            <w:tcW w:w="1966" w:type="dxa"/>
          </w:tcPr>
          <w:p w14:paraId="049FA4A3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7B7BAB2C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2104E12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E7C90CF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CC212C" w14:textId="77777777" w:rsidR="00024DB4" w:rsidRPr="00FC2DDA" w:rsidRDefault="00024DB4" w:rsidP="00D63D77">
            <w:r w:rsidRPr="00FC2DDA">
              <w:t>T</w:t>
            </w:r>
            <w:r w:rsidRPr="00B87861">
              <w:t>ylne kółka antywywrotne</w:t>
            </w:r>
          </w:p>
        </w:tc>
        <w:tc>
          <w:tcPr>
            <w:tcW w:w="1966" w:type="dxa"/>
          </w:tcPr>
          <w:p w14:paraId="61219C3A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61735807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0191794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3E827D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020CFC7" w14:textId="77777777" w:rsidR="00024DB4" w:rsidRPr="00FC2DDA" w:rsidRDefault="00024DB4" w:rsidP="00D63D77">
            <w:r w:rsidRPr="00FC2DDA">
              <w:t>K</w:t>
            </w:r>
            <w:r w:rsidRPr="00B87861">
              <w:t>oła przednie pełne</w:t>
            </w:r>
          </w:p>
        </w:tc>
        <w:tc>
          <w:tcPr>
            <w:tcW w:w="1966" w:type="dxa"/>
          </w:tcPr>
          <w:p w14:paraId="25CFBB05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2D466B5C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316AAD8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E62588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C3AA79A" w14:textId="77777777" w:rsidR="00024DB4" w:rsidRPr="00FC2DDA" w:rsidRDefault="00024DB4" w:rsidP="00D63D77">
            <w:r w:rsidRPr="00FC2DDA">
              <w:t>T</w:t>
            </w:r>
            <w:r w:rsidRPr="00B87861">
              <w:t>ylne koła pompowane wyposażone w system szybkiego demontażu</w:t>
            </w:r>
          </w:p>
        </w:tc>
        <w:tc>
          <w:tcPr>
            <w:tcW w:w="1966" w:type="dxa"/>
          </w:tcPr>
          <w:p w14:paraId="013C920C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0BBB7456" w14:textId="77777777" w:rsidR="00024DB4" w:rsidRPr="00FC2DDA" w:rsidRDefault="00024DB4" w:rsidP="00D63D77">
            <w:pPr>
              <w:jc w:val="center"/>
            </w:pPr>
          </w:p>
        </w:tc>
      </w:tr>
      <w:tr w:rsidR="00024DB4" w:rsidRPr="00FC2DDA" w14:paraId="132A312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9018C7" w14:textId="77777777" w:rsidR="00024DB4" w:rsidRPr="00FC2DDA" w:rsidRDefault="00024DB4" w:rsidP="00D63D7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7136EBD" w14:textId="77777777" w:rsidR="00024DB4" w:rsidRPr="00FC2DDA" w:rsidRDefault="00024DB4" w:rsidP="00D63D77">
            <w:r w:rsidRPr="00FC2DDA">
              <w:t>Wymiary:</w:t>
            </w:r>
          </w:p>
          <w:p w14:paraId="0F8BFBC4" w14:textId="77777777" w:rsidR="00024DB4" w:rsidRPr="00FC2DDA" w:rsidRDefault="00024DB4" w:rsidP="00D63D77">
            <w:pPr>
              <w:spacing w:line="259" w:lineRule="auto"/>
            </w:pPr>
            <w:r w:rsidRPr="00FC2DDA">
              <w:t>Szerokość siedziska 45 cm (+/-2cm)</w:t>
            </w:r>
          </w:p>
          <w:p w14:paraId="08463D09" w14:textId="77777777" w:rsidR="00024DB4" w:rsidRPr="00FC2DDA" w:rsidRDefault="00024DB4" w:rsidP="00D63D77">
            <w:pPr>
              <w:spacing w:line="259" w:lineRule="auto"/>
            </w:pPr>
            <w:r w:rsidRPr="00FC2DDA">
              <w:t>Głębokość siedziska 45 cm (+/-2cm)</w:t>
            </w:r>
          </w:p>
          <w:p w14:paraId="09A049E8" w14:textId="77777777" w:rsidR="00024DB4" w:rsidRPr="00FC2DDA" w:rsidRDefault="00024DB4" w:rsidP="00D63D77">
            <w:pPr>
              <w:spacing w:line="259" w:lineRule="auto"/>
            </w:pPr>
            <w:r w:rsidRPr="00FC2DDA">
              <w:t>Wysokość wózka 120 cm (+/-2cm)</w:t>
            </w:r>
          </w:p>
          <w:p w14:paraId="653FEF45" w14:textId="77777777" w:rsidR="00024DB4" w:rsidRPr="00FC2DDA" w:rsidRDefault="00024DB4" w:rsidP="00D63D77">
            <w:pPr>
              <w:spacing w:line="259" w:lineRule="auto"/>
            </w:pPr>
            <w:r w:rsidRPr="00FC2DDA">
              <w:t>Wysokość wózka bez górnej części oparcia 95 cm (+/-2cm)</w:t>
            </w:r>
          </w:p>
          <w:p w14:paraId="60CB076D" w14:textId="77777777" w:rsidR="00024DB4" w:rsidRPr="00FC2DDA" w:rsidRDefault="00024DB4" w:rsidP="00D63D77">
            <w:pPr>
              <w:spacing w:line="259" w:lineRule="auto"/>
            </w:pPr>
            <w:r w:rsidRPr="00FC2DDA">
              <w:t>Wysokość oparcia 44 cm (+/-2cm)</w:t>
            </w:r>
          </w:p>
          <w:p w14:paraId="67E8C6DF" w14:textId="77777777" w:rsidR="00024DB4" w:rsidRPr="00FC2DDA" w:rsidRDefault="00024DB4" w:rsidP="00D63D77">
            <w:pPr>
              <w:spacing w:line="259" w:lineRule="auto"/>
            </w:pPr>
            <w:r w:rsidRPr="00FC2DDA">
              <w:t>Długość wózka 135 -170 cm (+/-2cm)</w:t>
            </w:r>
          </w:p>
          <w:p w14:paraId="682256E4" w14:textId="77777777" w:rsidR="00024DB4" w:rsidRPr="00FC2DDA" w:rsidRDefault="00024DB4" w:rsidP="00D63D77">
            <w:pPr>
              <w:spacing w:line="259" w:lineRule="auto"/>
            </w:pPr>
            <w:r w:rsidRPr="00FC2DDA">
              <w:t>Waga wózka &lt; 25kg</w:t>
            </w:r>
          </w:p>
          <w:p w14:paraId="086C48AA" w14:textId="77777777" w:rsidR="00024DB4" w:rsidRPr="00FC2DDA" w:rsidRDefault="00024DB4" w:rsidP="00D63D77">
            <w:pPr>
              <w:spacing w:line="259" w:lineRule="auto"/>
              <w:rPr>
                <w:b/>
              </w:rPr>
            </w:pPr>
            <w:r w:rsidRPr="00FC2DDA">
              <w:t>Maksymalne obciążenie min. 100kg</w:t>
            </w:r>
          </w:p>
        </w:tc>
        <w:tc>
          <w:tcPr>
            <w:tcW w:w="1966" w:type="dxa"/>
          </w:tcPr>
          <w:p w14:paraId="3D2C6173" w14:textId="77777777" w:rsidR="00024DB4" w:rsidRPr="00FC2DDA" w:rsidRDefault="00024DB4" w:rsidP="00D63D77">
            <w:pPr>
              <w:jc w:val="center"/>
            </w:pPr>
            <w:r w:rsidRPr="009A0C56">
              <w:t>TAK</w:t>
            </w:r>
          </w:p>
        </w:tc>
        <w:tc>
          <w:tcPr>
            <w:tcW w:w="1966" w:type="dxa"/>
            <w:vAlign w:val="center"/>
          </w:tcPr>
          <w:p w14:paraId="6AA33B63" w14:textId="77777777" w:rsidR="00024DB4" w:rsidRPr="00FC2DDA" w:rsidRDefault="00024DB4" w:rsidP="00D63D77">
            <w:pPr>
              <w:jc w:val="center"/>
            </w:pPr>
          </w:p>
        </w:tc>
      </w:tr>
    </w:tbl>
    <w:p w14:paraId="167BDBB0" w14:textId="77777777" w:rsidR="00130F95" w:rsidRPr="00FC2DDA" w:rsidRDefault="00130F95">
      <w:pPr>
        <w:spacing w:after="160" w:line="259" w:lineRule="auto"/>
      </w:pPr>
      <w:r w:rsidRPr="00FC2DDA">
        <w:br w:type="page"/>
      </w:r>
    </w:p>
    <w:p w14:paraId="1E685BB1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68CC1D31" w14:textId="066B0FE7" w:rsidR="00AC7D3B" w:rsidRPr="00AC361C" w:rsidRDefault="00AC7D3B" w:rsidP="00AC7D3B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f</w:t>
      </w:r>
      <w:r w:rsidRPr="00AC361C">
        <w:rPr>
          <w:rFonts w:ascii="Tahoma" w:hAnsi="Tahoma" w:cs="Tahoma"/>
          <w:b/>
        </w:rPr>
        <w:t xml:space="preserve"> –do SIWZ</w:t>
      </w:r>
    </w:p>
    <w:p w14:paraId="7988C580" w14:textId="77777777" w:rsidR="00AC7D3B" w:rsidRDefault="00AC7D3B" w:rsidP="00AC7D3B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0F0DC480" w14:textId="77777777" w:rsidR="00AC7D3B" w:rsidRPr="00AC361C" w:rsidRDefault="00AC7D3B" w:rsidP="00AC7D3B">
      <w:pPr>
        <w:jc w:val="center"/>
        <w:rPr>
          <w:b/>
          <w:sz w:val="28"/>
          <w:szCs w:val="28"/>
        </w:rPr>
      </w:pPr>
    </w:p>
    <w:p w14:paraId="1E3825DD" w14:textId="77777777" w:rsidR="00AC7D3B" w:rsidRPr="00AC361C" w:rsidRDefault="00AC7D3B" w:rsidP="00AC7D3B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6B114E13" w14:textId="77777777" w:rsidR="00AC7D3B" w:rsidRDefault="00AC7D3B" w:rsidP="00AC7D3B">
      <w:pPr>
        <w:spacing w:after="160" w:line="259" w:lineRule="auto"/>
        <w:jc w:val="center"/>
        <w:rPr>
          <w:b/>
        </w:rPr>
      </w:pPr>
    </w:p>
    <w:p w14:paraId="11ED10FD" w14:textId="13D57E51" w:rsidR="00AC7D3B" w:rsidRDefault="00AC7D3B" w:rsidP="00AC7D3B">
      <w:pPr>
        <w:spacing w:after="160" w:line="259" w:lineRule="auto"/>
        <w:jc w:val="center"/>
        <w:rPr>
          <w:b/>
        </w:rPr>
      </w:pPr>
      <w:r>
        <w:rPr>
          <w:b/>
        </w:rPr>
        <w:t>(zadanie nr 6)</w:t>
      </w:r>
    </w:p>
    <w:p w14:paraId="005BA48C" w14:textId="77777777" w:rsidR="00AC7D3B" w:rsidRDefault="00AC7D3B" w:rsidP="00AC7D3B">
      <w:pPr>
        <w:spacing w:after="160" w:line="259" w:lineRule="auto"/>
        <w:jc w:val="center"/>
        <w:rPr>
          <w:b/>
        </w:rPr>
      </w:pPr>
    </w:p>
    <w:p w14:paraId="28A79C0C" w14:textId="41E44614" w:rsidR="00130F95" w:rsidRPr="00AC7D3B" w:rsidRDefault="00130F95" w:rsidP="00AC7D3B">
      <w:pPr>
        <w:pStyle w:val="Akapitzlist"/>
        <w:numPr>
          <w:ilvl w:val="0"/>
          <w:numId w:val="59"/>
        </w:numPr>
        <w:spacing w:after="160" w:line="259" w:lineRule="auto"/>
        <w:rPr>
          <w:b/>
        </w:rPr>
      </w:pPr>
      <w:r w:rsidRPr="00AC7D3B">
        <w:rPr>
          <w:b/>
        </w:rPr>
        <w:t>Wózek kąpielowy sanitarny – 1 szt.</w:t>
      </w:r>
    </w:p>
    <w:p w14:paraId="0BEB18B5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14CB3E3F" w14:textId="551F8310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30F95" w:rsidRPr="00FC2DDA" w14:paraId="53563778" w14:textId="77777777" w:rsidTr="00130F95">
        <w:tc>
          <w:tcPr>
            <w:tcW w:w="800" w:type="dxa"/>
            <w:vAlign w:val="center"/>
          </w:tcPr>
          <w:p w14:paraId="411A392C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26102B65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555D966F" w14:textId="77777777" w:rsidR="00130F95" w:rsidRPr="00FC2DDA" w:rsidRDefault="00130F95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02610AE0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7593B90C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FEAF217" w14:textId="3F2EF7E6" w:rsidR="00130F95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1DA190F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D9AE2A4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9F58492" w14:textId="77777777" w:rsidR="002A28CA" w:rsidRPr="00FC2DDA" w:rsidRDefault="002A28CA" w:rsidP="002A28CA">
            <w:pPr>
              <w:spacing w:before="100" w:beforeAutospacing="1" w:after="100" w:afterAutospacing="1"/>
              <w:rPr>
                <w:color w:val="000000"/>
              </w:rPr>
            </w:pPr>
            <w:r w:rsidRPr="00FC2DDA">
              <w:rPr>
                <w:bCs/>
                <w:color w:val="000000"/>
              </w:rPr>
              <w:t>Wózek kąpielowy-sanitarny</w:t>
            </w:r>
            <w:r w:rsidRPr="00FC2DDA">
              <w:rPr>
                <w:color w:val="000000"/>
              </w:rPr>
              <w:t> umożlwiający mycie osób w pozycji siedzące w dedykowanej wannie lub pod prysznicem</w:t>
            </w:r>
          </w:p>
        </w:tc>
        <w:tc>
          <w:tcPr>
            <w:tcW w:w="1966" w:type="dxa"/>
          </w:tcPr>
          <w:p w14:paraId="4AEBAA75" w14:textId="480AEBF0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4DF7270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722FA4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43F208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A8F89D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rPr>
                <w:color w:val="000000"/>
              </w:rPr>
              <w:t>Możliwość użycia wózka do zaspokajania potrzeb fizjologicznych osób długotrwale unieruchomionych na łóżku</w:t>
            </w:r>
          </w:p>
        </w:tc>
        <w:tc>
          <w:tcPr>
            <w:tcW w:w="1966" w:type="dxa"/>
          </w:tcPr>
          <w:p w14:paraId="1C56ABD4" w14:textId="660A26BC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440AA32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90D4BC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3E80BBF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81780B2" w14:textId="77777777" w:rsidR="002A28CA" w:rsidRPr="00FC2DDA" w:rsidRDefault="002A28CA" w:rsidP="002A28CA">
            <w:r w:rsidRPr="00FC2DDA">
              <w:rPr>
                <w:color w:val="000000"/>
              </w:rPr>
              <w:t>Wózek wyposażony w podnoszone i opuszczane „krzesło”, w którym pacjent jest bezpiecznie i przy znikomym wysiłku obsługi umieszczany w wannie</w:t>
            </w:r>
          </w:p>
        </w:tc>
        <w:tc>
          <w:tcPr>
            <w:tcW w:w="1966" w:type="dxa"/>
          </w:tcPr>
          <w:p w14:paraId="78B0EC20" w14:textId="2E7CDE41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365F820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63645D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219C7C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A7D36E9" w14:textId="77777777" w:rsidR="002A28CA" w:rsidRPr="00FC2DDA" w:rsidRDefault="002A28CA" w:rsidP="002A28CA">
            <w:r w:rsidRPr="00FC2DDA">
              <w:t>Wózek wyposażony w elektryczny mechanizm podnoszenia</w:t>
            </w:r>
          </w:p>
        </w:tc>
        <w:tc>
          <w:tcPr>
            <w:tcW w:w="1966" w:type="dxa"/>
          </w:tcPr>
          <w:p w14:paraId="40B057C5" w14:textId="076722EE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4823F33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30AED9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233B08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19C4C2A" w14:textId="77777777" w:rsidR="002A28CA" w:rsidRPr="00FC2DDA" w:rsidRDefault="002A28CA" w:rsidP="002A28CA">
            <w:r w:rsidRPr="00FC2DDA">
              <w:t>Podstawa wyposażona w cztery koła w tym dwa koła z blokadą</w:t>
            </w:r>
          </w:p>
        </w:tc>
        <w:tc>
          <w:tcPr>
            <w:tcW w:w="1966" w:type="dxa"/>
          </w:tcPr>
          <w:p w14:paraId="4422D22E" w14:textId="1AB3CA99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06E6104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1D6BDE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48F752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B44D33E" w14:textId="77777777" w:rsidR="002A28CA" w:rsidRPr="00FC2DDA" w:rsidRDefault="002A28CA" w:rsidP="002A28CA">
            <w:r w:rsidRPr="00FC2DDA">
              <w:t>Siedzisko z podparciem pod łydki</w:t>
            </w:r>
          </w:p>
        </w:tc>
        <w:tc>
          <w:tcPr>
            <w:tcW w:w="1966" w:type="dxa"/>
          </w:tcPr>
          <w:p w14:paraId="0A68ABD2" w14:textId="7E7003A7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6C9456E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A90023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40F70D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5529247" w14:textId="77777777" w:rsidR="002A28CA" w:rsidRPr="00FC2DDA" w:rsidRDefault="002A28CA" w:rsidP="002A28CA">
            <w:r w:rsidRPr="00FC2DDA">
              <w:t xml:space="preserve">Barierki , poręcze podtrzymujące pacjenta chromowane </w:t>
            </w:r>
          </w:p>
        </w:tc>
        <w:tc>
          <w:tcPr>
            <w:tcW w:w="1966" w:type="dxa"/>
          </w:tcPr>
          <w:p w14:paraId="3BC27EA4" w14:textId="2A492717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2F81330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C673CF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1B0D96E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89243AE" w14:textId="77777777" w:rsidR="002A28CA" w:rsidRPr="00FC2DDA" w:rsidRDefault="002A28CA" w:rsidP="002A28CA">
            <w:r w:rsidRPr="00FC2DDA">
              <w:t>Naczynie sanitarne pod siedziskiem</w:t>
            </w:r>
          </w:p>
        </w:tc>
        <w:tc>
          <w:tcPr>
            <w:tcW w:w="1966" w:type="dxa"/>
          </w:tcPr>
          <w:p w14:paraId="6E3B2135" w14:textId="536D55ED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6D75D48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03127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9BE982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B5A2F7E" w14:textId="77777777" w:rsidR="002A28CA" w:rsidRPr="00FC2DDA" w:rsidRDefault="002A28CA" w:rsidP="002A28CA">
            <w:r w:rsidRPr="00FC2DDA">
              <w:t xml:space="preserve">Wymiary: </w:t>
            </w:r>
          </w:p>
          <w:p w14:paraId="6DDCB3A3" w14:textId="77777777" w:rsidR="002A28CA" w:rsidRPr="00FC2DDA" w:rsidRDefault="002A28CA" w:rsidP="002A28CA">
            <w:pPr>
              <w:numPr>
                <w:ilvl w:val="0"/>
                <w:numId w:val="46"/>
              </w:numPr>
            </w:pPr>
            <w:r w:rsidRPr="00FC2DDA">
              <w:t>długość 1100mm</w:t>
            </w:r>
          </w:p>
          <w:p w14:paraId="46E45D44" w14:textId="77777777" w:rsidR="002A28CA" w:rsidRPr="00FC2DDA" w:rsidRDefault="002A28CA" w:rsidP="002A28CA">
            <w:pPr>
              <w:numPr>
                <w:ilvl w:val="0"/>
                <w:numId w:val="46"/>
              </w:numPr>
            </w:pPr>
            <w:r w:rsidRPr="00FC2DDA">
              <w:t>szerokość 600mm</w:t>
            </w:r>
          </w:p>
          <w:p w14:paraId="41DAC6A8" w14:textId="77777777" w:rsidR="002A28CA" w:rsidRPr="00FC2DDA" w:rsidRDefault="002A28CA" w:rsidP="002A28CA">
            <w:pPr>
              <w:numPr>
                <w:ilvl w:val="0"/>
                <w:numId w:val="46"/>
              </w:numPr>
            </w:pPr>
            <w:r w:rsidRPr="00FC2DDA">
              <w:t>wysokość 1020/1420mm</w:t>
            </w:r>
          </w:p>
        </w:tc>
        <w:tc>
          <w:tcPr>
            <w:tcW w:w="1966" w:type="dxa"/>
          </w:tcPr>
          <w:p w14:paraId="0103E36B" w14:textId="24864442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0D381ED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829DCC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E74837" w14:textId="77777777" w:rsidR="002A28CA" w:rsidRPr="00FC2DDA" w:rsidRDefault="002A28CA" w:rsidP="002A28C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8CA28F7" w14:textId="77777777" w:rsidR="002A28CA" w:rsidRPr="00FC2DDA" w:rsidRDefault="002A28CA" w:rsidP="002A28CA">
            <w:r w:rsidRPr="00FC2DDA">
              <w:t xml:space="preserve">Wózek musi być kompatybilny z oferowaną wanną dlatego wymaga się aby urządzenia pochodziły od tego samego producenta </w:t>
            </w:r>
          </w:p>
        </w:tc>
        <w:tc>
          <w:tcPr>
            <w:tcW w:w="1966" w:type="dxa"/>
          </w:tcPr>
          <w:p w14:paraId="7E927467" w14:textId="4DF565AD" w:rsidR="002A28CA" w:rsidRPr="00FC2DDA" w:rsidRDefault="002A28CA" w:rsidP="002A28CA">
            <w:pPr>
              <w:jc w:val="center"/>
            </w:pPr>
            <w:r w:rsidRPr="009642FF">
              <w:t>TAK</w:t>
            </w:r>
          </w:p>
        </w:tc>
        <w:tc>
          <w:tcPr>
            <w:tcW w:w="1966" w:type="dxa"/>
            <w:vAlign w:val="center"/>
          </w:tcPr>
          <w:p w14:paraId="53888A2E" w14:textId="77777777" w:rsidR="002A28CA" w:rsidRPr="00FC2DDA" w:rsidRDefault="002A28CA" w:rsidP="002A28CA">
            <w:pPr>
              <w:jc w:val="center"/>
            </w:pPr>
          </w:p>
        </w:tc>
      </w:tr>
    </w:tbl>
    <w:p w14:paraId="3908995D" w14:textId="77777777" w:rsidR="00130F95" w:rsidRPr="00FC2DDA" w:rsidRDefault="00130F95" w:rsidP="00856763">
      <w:pPr>
        <w:spacing w:after="160" w:line="259" w:lineRule="auto"/>
      </w:pPr>
      <w:r w:rsidRPr="00FC2DDA">
        <w:tab/>
      </w:r>
    </w:p>
    <w:p w14:paraId="19F0460D" w14:textId="7B10171D" w:rsidR="00130F95" w:rsidRPr="00AC7D3B" w:rsidRDefault="00130F95" w:rsidP="00AC7D3B">
      <w:pPr>
        <w:pStyle w:val="Akapitzlist"/>
        <w:numPr>
          <w:ilvl w:val="0"/>
          <w:numId w:val="59"/>
        </w:numPr>
        <w:spacing w:after="160" w:line="259" w:lineRule="auto"/>
        <w:rPr>
          <w:b/>
        </w:rPr>
      </w:pPr>
      <w:r w:rsidRPr="00AC7D3B">
        <w:rPr>
          <w:b/>
        </w:rPr>
        <w:t>Wanna kąpielowa – 1 szt.</w:t>
      </w:r>
    </w:p>
    <w:p w14:paraId="5E45E414" w14:textId="77777777" w:rsidR="0035214A" w:rsidRPr="0035214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Producent (podać):</w:t>
      </w:r>
      <w:r w:rsidRPr="0035214A">
        <w:rPr>
          <w:b/>
        </w:rPr>
        <w:tab/>
        <w:t>…………</w:t>
      </w:r>
    </w:p>
    <w:p w14:paraId="096D571F" w14:textId="3A4BAF21" w:rsidR="0035214A" w:rsidRPr="00FC2DDA" w:rsidRDefault="0035214A" w:rsidP="0035214A">
      <w:pPr>
        <w:spacing w:after="160" w:line="259" w:lineRule="auto"/>
        <w:rPr>
          <w:b/>
        </w:rPr>
      </w:pPr>
      <w:r w:rsidRPr="0035214A">
        <w:rPr>
          <w:b/>
        </w:rPr>
        <w:t>Typ /model (podać):</w:t>
      </w:r>
      <w:r w:rsidRPr="0035214A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30F95" w:rsidRPr="00FC2DDA" w14:paraId="77B81335" w14:textId="77777777" w:rsidTr="00130F95">
        <w:tc>
          <w:tcPr>
            <w:tcW w:w="800" w:type="dxa"/>
            <w:vAlign w:val="center"/>
          </w:tcPr>
          <w:p w14:paraId="31BC1C38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8934C5D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65E55237" w14:textId="77777777" w:rsidR="00130F95" w:rsidRPr="00FC2DDA" w:rsidRDefault="00130F95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298FFE4B" w14:textId="77777777" w:rsidR="00130F95" w:rsidRPr="00FC2DDA" w:rsidRDefault="00130F95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678C789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41B55D2" w14:textId="028B9922" w:rsidR="00130F95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0DF89A4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C5C1C0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CA6D95D" w14:textId="77777777" w:rsidR="002A28CA" w:rsidRPr="00FC2DDA" w:rsidRDefault="002A28CA" w:rsidP="002A28CA">
            <w:pPr>
              <w:spacing w:before="100" w:beforeAutospacing="1" w:after="100" w:afterAutospacing="1"/>
              <w:rPr>
                <w:color w:val="000000"/>
              </w:rPr>
            </w:pPr>
            <w:r w:rsidRPr="007A0B46">
              <w:rPr>
                <w:color w:val="000000"/>
              </w:rPr>
              <w:t>Wanna podnoszona do kąpieli osób niepełnosprawnych i obłożnie chorych</w:t>
            </w:r>
          </w:p>
        </w:tc>
        <w:tc>
          <w:tcPr>
            <w:tcW w:w="1966" w:type="dxa"/>
          </w:tcPr>
          <w:p w14:paraId="47ED8CF1" w14:textId="43472817" w:rsidR="002A28CA" w:rsidRPr="00FC2DDA" w:rsidRDefault="002A28CA" w:rsidP="002A28CA">
            <w:pPr>
              <w:jc w:val="center"/>
            </w:pPr>
            <w:r w:rsidRPr="00487DB8">
              <w:t>TAK</w:t>
            </w:r>
          </w:p>
        </w:tc>
        <w:tc>
          <w:tcPr>
            <w:tcW w:w="1966" w:type="dxa"/>
            <w:vAlign w:val="center"/>
          </w:tcPr>
          <w:p w14:paraId="7F44D05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891DDE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4464F3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E1841B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7A0B46">
              <w:rPr>
                <w:color w:val="000000"/>
              </w:rPr>
              <w:t>Wanna z hydromasażem pozwala</w:t>
            </w:r>
            <w:r w:rsidRPr="00FC2DDA">
              <w:rPr>
                <w:color w:val="000000"/>
              </w:rPr>
              <w:t>jąca</w:t>
            </w:r>
            <w:r w:rsidRPr="007A0B46">
              <w:rPr>
                <w:color w:val="000000"/>
              </w:rPr>
              <w:t xml:space="preserve"> na rehabilitacyjny masaż całego ciała</w:t>
            </w:r>
            <w:r w:rsidRPr="00FC2DDA">
              <w:rPr>
                <w:color w:val="000000"/>
              </w:rPr>
              <w:t xml:space="preserve"> </w:t>
            </w:r>
            <w:r w:rsidRPr="007A0B46">
              <w:rPr>
                <w:color w:val="000000"/>
              </w:rPr>
              <w:t>podczas kąpieli</w:t>
            </w:r>
          </w:p>
        </w:tc>
        <w:tc>
          <w:tcPr>
            <w:tcW w:w="1966" w:type="dxa"/>
          </w:tcPr>
          <w:p w14:paraId="15960B1A" w14:textId="1BD9DEC3" w:rsidR="002A28CA" w:rsidRPr="00FC2DDA" w:rsidRDefault="002A28CA" w:rsidP="002A28CA">
            <w:pPr>
              <w:jc w:val="center"/>
            </w:pPr>
            <w:r w:rsidRPr="00487DB8">
              <w:t>TAK</w:t>
            </w:r>
          </w:p>
        </w:tc>
        <w:tc>
          <w:tcPr>
            <w:tcW w:w="1966" w:type="dxa"/>
            <w:vAlign w:val="center"/>
          </w:tcPr>
          <w:p w14:paraId="3834B1B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5E3D36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FB5B8E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BF458F6" w14:textId="77777777" w:rsidR="002A28CA" w:rsidRPr="00FC2DDA" w:rsidRDefault="002A28CA" w:rsidP="002A28CA">
            <w:r w:rsidRPr="00FC2DDA">
              <w:rPr>
                <w:color w:val="000000"/>
              </w:rPr>
              <w:t>Urządzenie wolnostojące, nie wymagające</w:t>
            </w:r>
            <w:r w:rsidRPr="007A0B46">
              <w:rPr>
                <w:color w:val="000000"/>
              </w:rPr>
              <w:t xml:space="preserve"> fundamentowania i obudowy</w:t>
            </w:r>
          </w:p>
        </w:tc>
        <w:tc>
          <w:tcPr>
            <w:tcW w:w="1966" w:type="dxa"/>
          </w:tcPr>
          <w:p w14:paraId="2805B14E" w14:textId="1043A19B" w:rsidR="002A28CA" w:rsidRPr="00FC2DDA" w:rsidRDefault="002A28CA" w:rsidP="002A28CA">
            <w:pPr>
              <w:jc w:val="center"/>
            </w:pPr>
            <w:r w:rsidRPr="00487DB8">
              <w:t>TAK</w:t>
            </w:r>
          </w:p>
        </w:tc>
        <w:tc>
          <w:tcPr>
            <w:tcW w:w="1966" w:type="dxa"/>
            <w:vAlign w:val="center"/>
          </w:tcPr>
          <w:p w14:paraId="7D6FD24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750A91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32D563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9311A2B" w14:textId="77777777" w:rsidR="002A28CA" w:rsidRPr="00FC2DDA" w:rsidRDefault="002A28CA" w:rsidP="002A28CA">
            <w:r w:rsidRPr="00FC2DDA">
              <w:t>Przystosowana do współpracy z oferowanym wcześniej wózkiem</w:t>
            </w:r>
          </w:p>
        </w:tc>
        <w:tc>
          <w:tcPr>
            <w:tcW w:w="1966" w:type="dxa"/>
          </w:tcPr>
          <w:p w14:paraId="7BC5D057" w14:textId="0D9B64B8" w:rsidR="002A28CA" w:rsidRPr="00FC2DDA" w:rsidRDefault="002A28CA" w:rsidP="002A28CA">
            <w:pPr>
              <w:jc w:val="center"/>
            </w:pPr>
            <w:r w:rsidRPr="00487DB8">
              <w:t>TAK</w:t>
            </w:r>
          </w:p>
        </w:tc>
        <w:tc>
          <w:tcPr>
            <w:tcW w:w="1966" w:type="dxa"/>
            <w:vAlign w:val="center"/>
          </w:tcPr>
          <w:p w14:paraId="6ED688F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0BBA16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74D1D2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8A22AAD" w14:textId="77777777" w:rsidR="002A28CA" w:rsidRPr="00FC2DDA" w:rsidRDefault="002A28CA" w:rsidP="002A28CA">
            <w:r w:rsidRPr="00FC2DDA">
              <w:t>Wymagane parametry:</w:t>
            </w:r>
          </w:p>
          <w:p w14:paraId="204BE9F8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długość -2250mm (+/-5%)</w:t>
            </w:r>
          </w:p>
          <w:p w14:paraId="1B5B8EA3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lastRenderedPageBreak/>
              <w:t>szerokość –850mm (+/-5%)</w:t>
            </w:r>
          </w:p>
          <w:p w14:paraId="227BB7E4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 xml:space="preserve">wysokość- opuszczonej/ podniesionej: min. 550mm/1000 mm </w:t>
            </w:r>
          </w:p>
          <w:p w14:paraId="7F4A73E6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zakres podnoszenia – min. 450 mm</w:t>
            </w:r>
          </w:p>
          <w:p w14:paraId="664D4918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masa wanny- &lt;220 kg</w:t>
            </w:r>
          </w:p>
          <w:p w14:paraId="3DFA1860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 xml:space="preserve">pojemność max-300 litrów </w:t>
            </w:r>
          </w:p>
          <w:p w14:paraId="3E8601FA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zasilanie –230V, 50 Hz</w:t>
            </w:r>
          </w:p>
          <w:p w14:paraId="3606AB43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wolnostojąca, instalowana bez potrzeby kotwiczenia lub fundamentowania</w:t>
            </w:r>
          </w:p>
        </w:tc>
        <w:tc>
          <w:tcPr>
            <w:tcW w:w="1966" w:type="dxa"/>
          </w:tcPr>
          <w:p w14:paraId="38E50235" w14:textId="1D739D2B" w:rsidR="002A28CA" w:rsidRPr="00FC2DDA" w:rsidRDefault="002A28CA" w:rsidP="002A28CA">
            <w:pPr>
              <w:jc w:val="center"/>
            </w:pPr>
            <w:r w:rsidRPr="00487DB8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44926F1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B9AE9A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92C28DC" w14:textId="77777777" w:rsidR="002A28CA" w:rsidRPr="00FC2DDA" w:rsidRDefault="002A28CA" w:rsidP="002A28CA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E287975" w14:textId="77777777" w:rsidR="002A28CA" w:rsidRPr="00FC2DDA" w:rsidRDefault="002A28CA" w:rsidP="002A28CA">
            <w:r w:rsidRPr="00FC2DDA">
              <w:t>Wyposażenie:</w:t>
            </w:r>
          </w:p>
          <w:p w14:paraId="61C848F4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instalacja hydromasażu podwodnego realizowanego przez 6 dysz na obwodzie wanny, z możliwością regulacji strumienia ( siły i kierunku )</w:t>
            </w:r>
          </w:p>
          <w:p w14:paraId="5BA3B578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masaż miejscowy wykonywany dyszą ręczną z możliwością pracy wspólnie z hydromasażem stacjonarnym lub osobno</w:t>
            </w:r>
          </w:p>
          <w:p w14:paraId="3275ADF6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mieszalna bateria termostatyczna z prysznicem na przewodzie 2m</w:t>
            </w:r>
          </w:p>
          <w:p w14:paraId="679F8963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miernik temperatury wody z wyświetlaczem cyfrowym</w:t>
            </w:r>
          </w:p>
          <w:p w14:paraId="6E667EB1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pneumatyczny pilot na spiralnym przewodzie do sterowania funkcją „góra dół”</w:t>
            </w:r>
          </w:p>
          <w:p w14:paraId="6D17436F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zastawka ograniczająca zsuwanie się osoby korzystającej z kąpieli bezpośrednio w wannie</w:t>
            </w:r>
          </w:p>
          <w:p w14:paraId="3082F256" w14:textId="77777777" w:rsidR="002A28CA" w:rsidRPr="00FC2DDA" w:rsidRDefault="002A28CA" w:rsidP="002A28CA">
            <w:pPr>
              <w:numPr>
                <w:ilvl w:val="0"/>
                <w:numId w:val="45"/>
              </w:numPr>
            </w:pPr>
            <w:r w:rsidRPr="00FC2DDA">
              <w:t>oszczędny system dezynfekcji wanny i układu hydromasażu</w:t>
            </w:r>
          </w:p>
        </w:tc>
        <w:tc>
          <w:tcPr>
            <w:tcW w:w="1966" w:type="dxa"/>
          </w:tcPr>
          <w:p w14:paraId="40E936FB" w14:textId="77777777" w:rsidR="002A28CA" w:rsidRDefault="002A28CA" w:rsidP="002A28CA">
            <w:pPr>
              <w:jc w:val="center"/>
            </w:pPr>
            <w:r w:rsidRPr="00487DB8">
              <w:t>TAK</w:t>
            </w:r>
          </w:p>
          <w:p w14:paraId="2A978E35" w14:textId="78A66137" w:rsidR="002A28CA" w:rsidRPr="00FC2DDA" w:rsidRDefault="002A28CA" w:rsidP="002A28CA">
            <w:pPr>
              <w:jc w:val="center"/>
            </w:pPr>
            <w:r>
              <w:t>podać</w:t>
            </w:r>
          </w:p>
        </w:tc>
        <w:tc>
          <w:tcPr>
            <w:tcW w:w="1966" w:type="dxa"/>
            <w:vAlign w:val="center"/>
          </w:tcPr>
          <w:p w14:paraId="13374D3D" w14:textId="77777777" w:rsidR="002A28CA" w:rsidRPr="00FC2DDA" w:rsidRDefault="002A28CA" w:rsidP="002A28CA">
            <w:pPr>
              <w:jc w:val="center"/>
            </w:pPr>
          </w:p>
        </w:tc>
      </w:tr>
    </w:tbl>
    <w:p w14:paraId="1102E3B2" w14:textId="77777777" w:rsidR="007A0B46" w:rsidRPr="00FC2DDA" w:rsidRDefault="007A0B46" w:rsidP="00856763">
      <w:pPr>
        <w:spacing w:after="160" w:line="259" w:lineRule="auto"/>
      </w:pPr>
    </w:p>
    <w:p w14:paraId="36E5DB56" w14:textId="77777777" w:rsidR="007A0B46" w:rsidRPr="00FC2DDA" w:rsidRDefault="007A0B46" w:rsidP="007A0B46"/>
    <w:p w14:paraId="2B1C4A82" w14:textId="77777777" w:rsidR="007A0B46" w:rsidRPr="00FC2DDA" w:rsidRDefault="007A0B46" w:rsidP="007A0B46"/>
    <w:p w14:paraId="77633603" w14:textId="77777777" w:rsidR="00130F95" w:rsidRPr="00FC2DDA" w:rsidRDefault="00130F95" w:rsidP="00856763">
      <w:pPr>
        <w:spacing w:after="160" w:line="259" w:lineRule="auto"/>
        <w:rPr>
          <w:b/>
        </w:rPr>
      </w:pPr>
    </w:p>
    <w:p w14:paraId="341C1AA9" w14:textId="77777777" w:rsidR="00130F95" w:rsidRPr="00FC2DDA" w:rsidRDefault="00130F95" w:rsidP="00856763">
      <w:pPr>
        <w:spacing w:after="160" w:line="259" w:lineRule="auto"/>
        <w:rPr>
          <w:b/>
        </w:rPr>
      </w:pPr>
    </w:p>
    <w:p w14:paraId="35378BC1" w14:textId="77777777" w:rsidR="008C1A9F" w:rsidRPr="00FC2DDA" w:rsidRDefault="008C1A9F">
      <w:pPr>
        <w:spacing w:after="160" w:line="259" w:lineRule="auto"/>
        <w:rPr>
          <w:b/>
          <w:highlight w:val="yellow"/>
        </w:rPr>
      </w:pPr>
      <w:r w:rsidRPr="00FC2DDA">
        <w:rPr>
          <w:b/>
          <w:highlight w:val="yellow"/>
        </w:rPr>
        <w:br w:type="page"/>
      </w:r>
    </w:p>
    <w:p w14:paraId="1ABB9E94" w14:textId="77777777" w:rsidR="00AC7D3B" w:rsidRDefault="00AC7D3B" w:rsidP="00AC7D3B">
      <w:pPr>
        <w:jc w:val="right"/>
      </w:pPr>
    </w:p>
    <w:p w14:paraId="24925EE2" w14:textId="4F07A1DD" w:rsidR="00D63D77" w:rsidRDefault="00D63D77" w:rsidP="00D63D77">
      <w:pPr>
        <w:pStyle w:val="Nagwek"/>
      </w:pPr>
      <w:r w:rsidRPr="00E87EEC">
        <w:t>SL</w:t>
      </w:r>
      <w:r>
        <w:t>/22</w:t>
      </w:r>
      <w:r w:rsidRPr="00E87EEC">
        <w:t>/ZP/2020</w:t>
      </w:r>
    </w:p>
    <w:p w14:paraId="070073D3" w14:textId="1E4EC5D1" w:rsidR="00AC7D3B" w:rsidRPr="00AC361C" w:rsidRDefault="00AC7D3B" w:rsidP="00AC7D3B">
      <w:pPr>
        <w:tabs>
          <w:tab w:val="left" w:pos="180"/>
        </w:tabs>
        <w:jc w:val="right"/>
        <w:rPr>
          <w:rFonts w:ascii="Tahoma" w:hAnsi="Tahoma" w:cs="Tahoma"/>
          <w:b/>
        </w:rPr>
      </w:pPr>
      <w:r>
        <w:t>Z</w:t>
      </w:r>
      <w:r w:rsidRPr="00AC361C">
        <w:rPr>
          <w:rFonts w:ascii="Tahoma" w:hAnsi="Tahoma" w:cs="Tahoma"/>
          <w:b/>
        </w:rPr>
        <w:t>ał. nr 2</w:t>
      </w:r>
      <w:r>
        <w:rPr>
          <w:rFonts w:ascii="Tahoma" w:hAnsi="Tahoma" w:cs="Tahoma"/>
          <w:b/>
        </w:rPr>
        <w:t>g</w:t>
      </w:r>
      <w:r w:rsidRPr="00AC361C">
        <w:rPr>
          <w:rFonts w:ascii="Tahoma" w:hAnsi="Tahoma" w:cs="Tahoma"/>
          <w:b/>
        </w:rPr>
        <w:t xml:space="preserve"> –do SIWZ</w:t>
      </w:r>
    </w:p>
    <w:p w14:paraId="37682079" w14:textId="77777777" w:rsidR="00AC7D3B" w:rsidRDefault="00AC7D3B" w:rsidP="00AC7D3B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30B28BFD" w14:textId="77777777" w:rsidR="00AC7D3B" w:rsidRPr="00AC361C" w:rsidRDefault="00AC7D3B" w:rsidP="00AC7D3B">
      <w:pPr>
        <w:jc w:val="center"/>
        <w:rPr>
          <w:b/>
          <w:sz w:val="28"/>
          <w:szCs w:val="28"/>
        </w:rPr>
      </w:pPr>
    </w:p>
    <w:p w14:paraId="4CB12E12" w14:textId="77777777" w:rsidR="00AC7D3B" w:rsidRPr="00AC361C" w:rsidRDefault="00AC7D3B" w:rsidP="00AC7D3B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4441351E" w14:textId="77777777" w:rsidR="00AC7D3B" w:rsidRDefault="00AC7D3B" w:rsidP="00AC7D3B">
      <w:pPr>
        <w:spacing w:after="160" w:line="259" w:lineRule="auto"/>
        <w:jc w:val="center"/>
        <w:rPr>
          <w:b/>
        </w:rPr>
      </w:pPr>
    </w:p>
    <w:p w14:paraId="149F8BCE" w14:textId="066F89C5" w:rsidR="00AC7D3B" w:rsidRDefault="00AC7D3B" w:rsidP="00AC7D3B">
      <w:pPr>
        <w:spacing w:after="160" w:line="259" w:lineRule="auto"/>
        <w:jc w:val="center"/>
        <w:rPr>
          <w:b/>
        </w:rPr>
      </w:pPr>
      <w:r>
        <w:rPr>
          <w:b/>
        </w:rPr>
        <w:t>(zadanie nr 7)</w:t>
      </w:r>
    </w:p>
    <w:p w14:paraId="247BBD74" w14:textId="47C31163" w:rsidR="00856763" w:rsidRPr="00FC2DDA" w:rsidRDefault="00856763">
      <w:pPr>
        <w:spacing w:after="160" w:line="259" w:lineRule="auto"/>
      </w:pPr>
    </w:p>
    <w:p w14:paraId="62B734EF" w14:textId="1C028484" w:rsidR="00856763" w:rsidRPr="00AC7D3B" w:rsidRDefault="00856763" w:rsidP="00AC7D3B">
      <w:pPr>
        <w:pStyle w:val="Akapitzlist"/>
        <w:numPr>
          <w:ilvl w:val="0"/>
          <w:numId w:val="60"/>
        </w:numPr>
        <w:spacing w:after="160" w:line="259" w:lineRule="auto"/>
        <w:rPr>
          <w:b/>
        </w:rPr>
      </w:pPr>
      <w:r w:rsidRPr="00AC7D3B">
        <w:rPr>
          <w:b/>
        </w:rPr>
        <w:t>Pompa dwustrzykawkowa</w:t>
      </w:r>
      <w:r w:rsidR="00AC7D3B">
        <w:rPr>
          <w:b/>
        </w:rPr>
        <w:t xml:space="preserve"> infuzyjna</w:t>
      </w:r>
      <w:r w:rsidRPr="00AC7D3B">
        <w:rPr>
          <w:b/>
        </w:rPr>
        <w:t xml:space="preserve"> / 5 szt.</w:t>
      </w:r>
    </w:p>
    <w:p w14:paraId="6EF5D4CE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5537363C" w14:textId="67F1D2DA" w:rsidR="0035214A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27F05A1C" w14:textId="77777777" w:rsidTr="00130F95">
        <w:tc>
          <w:tcPr>
            <w:tcW w:w="800" w:type="dxa"/>
            <w:vAlign w:val="center"/>
          </w:tcPr>
          <w:p w14:paraId="29769BB4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6400AED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21F00B54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10EF5834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550BDFAC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49178FB1" w14:textId="4390B66E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856763" w:rsidRPr="00FC2DDA" w14:paraId="6E163520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BDB1B9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57DFF8" w14:textId="77777777" w:rsidR="00856763" w:rsidRPr="00FC2DDA" w:rsidRDefault="00856763" w:rsidP="00130F95">
            <w:pPr>
              <w:snapToGrid w:val="0"/>
            </w:pPr>
            <w:r w:rsidRPr="00FC2DDA">
              <w:t xml:space="preserve">Pompa infuzyjna 2-strzykawkowa posiadająca </w:t>
            </w:r>
          </w:p>
          <w:p w14:paraId="48381E29" w14:textId="77777777" w:rsidR="00856763" w:rsidRPr="00FC2DDA" w:rsidRDefault="00856763" w:rsidP="00130F95">
            <w:r w:rsidRPr="00FC2DDA">
              <w:t>dwa niezależnie programowane tory infuzyjne (nie dopuszcza się pomp infuzyjnych 1-strzykawkowych łączonych w zestaw)</w:t>
            </w:r>
          </w:p>
        </w:tc>
        <w:tc>
          <w:tcPr>
            <w:tcW w:w="1966" w:type="dxa"/>
          </w:tcPr>
          <w:p w14:paraId="2BE9E868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785ABA2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7D025E42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00ED35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F98E956" w14:textId="77777777" w:rsidR="00856763" w:rsidRPr="00FC2DDA" w:rsidRDefault="00856763" w:rsidP="00130F95">
            <w:pPr>
              <w:snapToGrid w:val="0"/>
            </w:pPr>
            <w:r w:rsidRPr="00FC2DDA">
              <w:t>Wszystkie komunikaty na wyświetlaczu w języku polskim</w:t>
            </w:r>
          </w:p>
        </w:tc>
        <w:tc>
          <w:tcPr>
            <w:tcW w:w="1966" w:type="dxa"/>
          </w:tcPr>
          <w:p w14:paraId="583C7556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26E5011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7EB19D91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E7121F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1AF0ABF" w14:textId="77777777" w:rsidR="00856763" w:rsidRPr="00FC2DDA" w:rsidRDefault="00856763" w:rsidP="00130F95">
            <w:pPr>
              <w:snapToGrid w:val="0"/>
            </w:pPr>
            <w:r w:rsidRPr="00FC2DDA">
              <w:t>Klawiatura alfanumeryczna</w:t>
            </w:r>
          </w:p>
        </w:tc>
        <w:tc>
          <w:tcPr>
            <w:tcW w:w="1966" w:type="dxa"/>
          </w:tcPr>
          <w:p w14:paraId="133C3946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86DFDE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665E76B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F6B50A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98C3A17" w14:textId="77777777" w:rsidR="00856763" w:rsidRPr="00FC2DDA" w:rsidRDefault="00856763" w:rsidP="00130F95">
            <w:pPr>
              <w:snapToGrid w:val="0"/>
            </w:pPr>
            <w:r w:rsidRPr="00FC2DDA">
              <w:t>Ciekłokrystaliczny, alfanumeryczny wyświetlacz parametrów infuzji</w:t>
            </w:r>
          </w:p>
        </w:tc>
        <w:tc>
          <w:tcPr>
            <w:tcW w:w="1966" w:type="dxa"/>
          </w:tcPr>
          <w:p w14:paraId="739D6F20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9BD189B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09E0F37F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6BF079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F554C8" w14:textId="77777777" w:rsidR="00856763" w:rsidRPr="00FC2DDA" w:rsidRDefault="00856763" w:rsidP="00130F95">
            <w:pPr>
              <w:snapToGrid w:val="0"/>
            </w:pPr>
            <w:r w:rsidRPr="00FC2DDA">
              <w:t xml:space="preserve">Pompa skalibrowana do pracy ze strzykawkami </w:t>
            </w:r>
          </w:p>
          <w:p w14:paraId="07C25C32" w14:textId="77777777" w:rsidR="00856763" w:rsidRPr="00FC2DDA" w:rsidRDefault="00856763" w:rsidP="00130F95">
            <w:r w:rsidRPr="00FC2DDA">
              <w:t>o objętości: 5, 10, 20, 30, 50/60 ml</w:t>
            </w:r>
          </w:p>
        </w:tc>
        <w:tc>
          <w:tcPr>
            <w:tcW w:w="1966" w:type="dxa"/>
          </w:tcPr>
          <w:p w14:paraId="46578DFB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7EEA948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5E53C3D2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E9F56E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792978" w14:textId="77777777" w:rsidR="00856763" w:rsidRPr="00FC2DDA" w:rsidRDefault="00856763" w:rsidP="00130F95">
            <w:pPr>
              <w:snapToGrid w:val="0"/>
            </w:pPr>
            <w:r w:rsidRPr="00FC2DDA">
              <w:t xml:space="preserve">Możliwość stosowania strzykawek różnych producentów krajowych i zagranicznych </w:t>
            </w:r>
          </w:p>
          <w:p w14:paraId="0238B664" w14:textId="77777777" w:rsidR="00856763" w:rsidRPr="00FC2DDA" w:rsidRDefault="00856763" w:rsidP="00130F95">
            <w:r w:rsidRPr="00FC2DDA">
              <w:t>(minimum 5) - podać nazwy producentów wykorzystywanych strzykawek</w:t>
            </w:r>
          </w:p>
        </w:tc>
        <w:tc>
          <w:tcPr>
            <w:tcW w:w="1966" w:type="dxa"/>
          </w:tcPr>
          <w:p w14:paraId="54B9CCFB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76F98AEE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284A26AB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E8C36C4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41DD11F" w14:textId="77777777" w:rsidR="00856763" w:rsidRPr="00FC2DDA" w:rsidRDefault="00856763" w:rsidP="00130F95">
            <w:pPr>
              <w:snapToGrid w:val="0"/>
            </w:pPr>
            <w:r w:rsidRPr="00FC2DDA">
              <w:t>Automatyczne rozpoznawanie strzykawek</w:t>
            </w:r>
          </w:p>
        </w:tc>
        <w:tc>
          <w:tcPr>
            <w:tcW w:w="1966" w:type="dxa"/>
          </w:tcPr>
          <w:p w14:paraId="36EC7CE3" w14:textId="5A4612C6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297FD63A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4B9F511D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BA3F6B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71FC8C8" w14:textId="77777777" w:rsidR="00856763" w:rsidRPr="00FC2DDA" w:rsidRDefault="00856763" w:rsidP="00130F95">
            <w:pPr>
              <w:snapToGrid w:val="0"/>
            </w:pPr>
            <w:r w:rsidRPr="00FC2DDA">
              <w:t>Zakres szybkości infuzji przynajmniej co 0,1 ml/h:</w:t>
            </w:r>
          </w:p>
          <w:p w14:paraId="4966837D" w14:textId="77777777" w:rsidR="00856763" w:rsidRPr="00FC2DDA" w:rsidRDefault="00856763" w:rsidP="00130F95">
            <w:pPr>
              <w:snapToGrid w:val="0"/>
            </w:pPr>
            <w:r w:rsidRPr="00FC2DDA">
              <w:t>0,1-400 ml/h dla strzykawek 5/6 ml</w:t>
            </w:r>
          </w:p>
          <w:p w14:paraId="7CCF1C49" w14:textId="77777777" w:rsidR="00856763" w:rsidRPr="00FC2DDA" w:rsidRDefault="00856763" w:rsidP="00130F95">
            <w:pPr>
              <w:snapToGrid w:val="0"/>
            </w:pPr>
            <w:r w:rsidRPr="00FC2DDA">
              <w:t>0,1-600 ml/h dla strzykawek 10/12 ml</w:t>
            </w:r>
          </w:p>
          <w:p w14:paraId="307D2078" w14:textId="77777777" w:rsidR="00856763" w:rsidRPr="00FC2DDA" w:rsidRDefault="00856763" w:rsidP="00130F95">
            <w:pPr>
              <w:snapToGrid w:val="0"/>
            </w:pPr>
            <w:r w:rsidRPr="00FC2DDA">
              <w:t>0,1-1000 ml/h dla strzykawek 20 ml</w:t>
            </w:r>
          </w:p>
          <w:p w14:paraId="4B53707D" w14:textId="77777777" w:rsidR="00856763" w:rsidRPr="00FC2DDA" w:rsidRDefault="00856763" w:rsidP="00130F95">
            <w:pPr>
              <w:snapToGrid w:val="0"/>
            </w:pPr>
            <w:r w:rsidRPr="00FC2DDA">
              <w:t>0,1-1200 ml/h dla strzykawek 30/35 ml</w:t>
            </w:r>
          </w:p>
          <w:p w14:paraId="5B0F3D88" w14:textId="77777777" w:rsidR="00856763" w:rsidRPr="00FC2DDA" w:rsidRDefault="00856763" w:rsidP="00130F95">
            <w:r w:rsidRPr="00FC2DDA">
              <w:t>0,1-2000 ml/h dla strzykawek 50/60 ml</w:t>
            </w:r>
          </w:p>
        </w:tc>
        <w:tc>
          <w:tcPr>
            <w:tcW w:w="1966" w:type="dxa"/>
          </w:tcPr>
          <w:p w14:paraId="72B8673D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275D916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2BBF6263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F7B0AF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E41F9AC" w14:textId="77777777" w:rsidR="00856763" w:rsidRPr="00FC2DDA" w:rsidRDefault="00856763" w:rsidP="00130F95">
            <w:pPr>
              <w:pStyle w:val="Tekstprzypisudolnego"/>
              <w:snapToGrid w:val="0"/>
              <w:rPr>
                <w:rFonts w:cs="Times New Roman"/>
                <w:sz w:val="20"/>
                <w:szCs w:val="20"/>
              </w:rPr>
            </w:pPr>
            <w:r w:rsidRPr="00FC2DDA">
              <w:rPr>
                <w:rFonts w:cs="Times New Roman"/>
                <w:sz w:val="20"/>
                <w:szCs w:val="20"/>
              </w:rPr>
              <w:t>Programowanie infuzji w jednostkach (minimum): ml/h, mg/h, µg/h, mg/kg/h, µg/kg/h, mg/kg/min, µg/kg/min</w:t>
            </w:r>
          </w:p>
        </w:tc>
        <w:tc>
          <w:tcPr>
            <w:tcW w:w="1966" w:type="dxa"/>
          </w:tcPr>
          <w:p w14:paraId="74141BFD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4282B750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783EB46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2E4023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15F6631" w14:textId="77777777" w:rsidR="00856763" w:rsidRPr="00FC2DDA" w:rsidRDefault="00856763" w:rsidP="00130F95">
            <w:pPr>
              <w:snapToGrid w:val="0"/>
            </w:pPr>
            <w:r w:rsidRPr="00FC2DDA">
              <w:t>Dokładność szybkości dozowania +/-2%</w:t>
            </w:r>
          </w:p>
        </w:tc>
        <w:tc>
          <w:tcPr>
            <w:tcW w:w="1966" w:type="dxa"/>
          </w:tcPr>
          <w:p w14:paraId="53E039B8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C133277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4964AA6D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E5D9C9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EE0C96F" w14:textId="77777777" w:rsidR="00856763" w:rsidRPr="00FC2DDA" w:rsidRDefault="00856763" w:rsidP="00130F95">
            <w:pPr>
              <w:snapToGrid w:val="0"/>
            </w:pPr>
            <w:r w:rsidRPr="00FC2DDA">
              <w:t xml:space="preserve">Dawka uderzeniowa tzw. „bolus”, dozowana </w:t>
            </w:r>
          </w:p>
          <w:p w14:paraId="409CAA39" w14:textId="77777777" w:rsidR="00856763" w:rsidRPr="00FC2DDA" w:rsidRDefault="00856763" w:rsidP="00130F95">
            <w:r w:rsidRPr="00FC2DDA">
              <w:t>w dowolnym momencie wlewu</w:t>
            </w:r>
          </w:p>
        </w:tc>
        <w:tc>
          <w:tcPr>
            <w:tcW w:w="1966" w:type="dxa"/>
          </w:tcPr>
          <w:p w14:paraId="553B3322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B2584CE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07587FD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5EAFE66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32E70FD" w14:textId="77777777" w:rsidR="00856763" w:rsidRPr="00FC2DDA" w:rsidRDefault="00856763" w:rsidP="00130F95">
            <w:pPr>
              <w:snapToGrid w:val="0"/>
            </w:pPr>
            <w:r w:rsidRPr="00FC2DDA">
              <w:t xml:space="preserve">Regulowana szybkość dozowania dawki </w:t>
            </w:r>
          </w:p>
          <w:p w14:paraId="77B15CE5" w14:textId="77777777" w:rsidR="00856763" w:rsidRPr="00FC2DDA" w:rsidRDefault="00856763" w:rsidP="00130F95">
            <w:pPr>
              <w:snapToGrid w:val="0"/>
            </w:pPr>
            <w:r w:rsidRPr="00FC2DDA">
              <w:t>uderzeniowej BOLUS (minimum) co 0,1 ml/h:</w:t>
            </w:r>
          </w:p>
          <w:p w14:paraId="6A45A5DD" w14:textId="77777777" w:rsidR="00856763" w:rsidRPr="00FC2DDA" w:rsidRDefault="00856763" w:rsidP="00130F95">
            <w:pPr>
              <w:snapToGrid w:val="0"/>
            </w:pPr>
            <w:r w:rsidRPr="00FC2DDA">
              <w:t>do 400 ml/h dla strzykawek 5/6 ml</w:t>
            </w:r>
          </w:p>
          <w:p w14:paraId="0CF9060D" w14:textId="77777777" w:rsidR="00856763" w:rsidRPr="00FC2DDA" w:rsidRDefault="00856763" w:rsidP="00130F95">
            <w:pPr>
              <w:snapToGrid w:val="0"/>
            </w:pPr>
            <w:r w:rsidRPr="00FC2DDA">
              <w:t>do 600 ml/h dla strzykawek 10/12 ml</w:t>
            </w:r>
          </w:p>
          <w:p w14:paraId="4869D060" w14:textId="77777777" w:rsidR="00856763" w:rsidRPr="00FC2DDA" w:rsidRDefault="00856763" w:rsidP="00130F95">
            <w:pPr>
              <w:snapToGrid w:val="0"/>
            </w:pPr>
            <w:r w:rsidRPr="00FC2DDA">
              <w:t>do 1000 ml/h dla strzykawek 20 ml</w:t>
            </w:r>
          </w:p>
          <w:p w14:paraId="1E6BE0CC" w14:textId="77777777" w:rsidR="00856763" w:rsidRPr="00FC2DDA" w:rsidRDefault="00856763" w:rsidP="00130F95">
            <w:pPr>
              <w:snapToGrid w:val="0"/>
            </w:pPr>
            <w:r w:rsidRPr="00FC2DDA">
              <w:t>do 1200 ml/h dla strzykawek 30/35 ml</w:t>
            </w:r>
          </w:p>
          <w:p w14:paraId="2B9BB77F" w14:textId="77777777" w:rsidR="00856763" w:rsidRPr="00FC2DDA" w:rsidRDefault="00856763" w:rsidP="00130F95">
            <w:pPr>
              <w:snapToGrid w:val="0"/>
            </w:pPr>
            <w:r w:rsidRPr="00FC2DDA">
              <w:t>do 2000 ml/h dla strzykawek 50/60 ml</w:t>
            </w:r>
          </w:p>
        </w:tc>
        <w:tc>
          <w:tcPr>
            <w:tcW w:w="1966" w:type="dxa"/>
          </w:tcPr>
          <w:p w14:paraId="0FDB3E42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68F0298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28850171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EEE95A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37ADF83" w14:textId="77777777" w:rsidR="00856763" w:rsidRPr="00FC2DDA" w:rsidRDefault="00856763" w:rsidP="00130F95">
            <w:pPr>
              <w:snapToGrid w:val="0"/>
            </w:pPr>
            <w:r w:rsidRPr="00FC2DDA">
              <w:t>Możliwość zmiany szybkości infuzji bez konieczności przerywania wlewu</w:t>
            </w:r>
          </w:p>
        </w:tc>
        <w:tc>
          <w:tcPr>
            <w:tcW w:w="1966" w:type="dxa"/>
          </w:tcPr>
          <w:p w14:paraId="5BDD78CF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A707D55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3A0AC4C4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195248B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1A7AFD4" w14:textId="77777777" w:rsidR="00856763" w:rsidRPr="00FC2DDA" w:rsidRDefault="00856763" w:rsidP="00130F95">
            <w:pPr>
              <w:snapToGrid w:val="0"/>
            </w:pPr>
            <w:r w:rsidRPr="00FC2DDA">
              <w:t xml:space="preserve">Możliwość podglądu zaprogramowanych </w:t>
            </w:r>
          </w:p>
          <w:p w14:paraId="39112EDC" w14:textId="77777777" w:rsidR="00856763" w:rsidRPr="00FC2DDA" w:rsidRDefault="00856763" w:rsidP="00130F95">
            <w:r w:rsidRPr="00FC2DDA">
              <w:t>parametrów infuzji</w:t>
            </w:r>
          </w:p>
        </w:tc>
        <w:tc>
          <w:tcPr>
            <w:tcW w:w="1966" w:type="dxa"/>
          </w:tcPr>
          <w:p w14:paraId="633F7567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487D53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5F8B0AB4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2B78BB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0C37C7F" w14:textId="77777777" w:rsidR="00856763" w:rsidRPr="00FC2DDA" w:rsidRDefault="00856763" w:rsidP="00130F95">
            <w:pPr>
              <w:snapToGrid w:val="0"/>
            </w:pPr>
            <w:r w:rsidRPr="00FC2DDA">
              <w:t xml:space="preserve">Możliwość zablokowania przycisków klawiatury </w:t>
            </w:r>
          </w:p>
        </w:tc>
        <w:tc>
          <w:tcPr>
            <w:tcW w:w="1966" w:type="dxa"/>
          </w:tcPr>
          <w:p w14:paraId="668BD074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CC8D47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15C62A59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268DCE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61AFFB1" w14:textId="77777777" w:rsidR="00856763" w:rsidRPr="00FC2DDA" w:rsidRDefault="00856763" w:rsidP="00130F95">
            <w:pPr>
              <w:snapToGrid w:val="0"/>
            </w:pPr>
            <w:r w:rsidRPr="00FC2DDA">
              <w:t xml:space="preserve">Programowana objętość infuzji co 0,1 ml </w:t>
            </w:r>
          </w:p>
          <w:p w14:paraId="54CFD37C" w14:textId="77777777" w:rsidR="00856763" w:rsidRPr="00FC2DDA" w:rsidRDefault="00856763" w:rsidP="00130F95">
            <w:r w:rsidRPr="00FC2DDA">
              <w:t>(minimum) w zakresie 0,1 do 999,9 ml</w:t>
            </w:r>
          </w:p>
        </w:tc>
        <w:tc>
          <w:tcPr>
            <w:tcW w:w="1966" w:type="dxa"/>
          </w:tcPr>
          <w:p w14:paraId="43F12000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146585AE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3607B753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534C68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CA714D7" w14:textId="77777777" w:rsidR="00856763" w:rsidRPr="00FC2DDA" w:rsidRDefault="00856763" w:rsidP="00130F95">
            <w:pPr>
              <w:snapToGrid w:val="0"/>
            </w:pPr>
            <w:r w:rsidRPr="00FC2DDA">
              <w:t>Programowanie:</w:t>
            </w:r>
          </w:p>
          <w:p w14:paraId="00D734AE" w14:textId="77777777" w:rsidR="00856763" w:rsidRPr="00FC2DDA" w:rsidRDefault="00856763" w:rsidP="00130F95">
            <w:pPr>
              <w:snapToGrid w:val="0"/>
            </w:pPr>
            <w:r w:rsidRPr="00FC2DDA">
              <w:t xml:space="preserve">-prędkości, </w:t>
            </w:r>
          </w:p>
          <w:p w14:paraId="5B0CB001" w14:textId="77777777" w:rsidR="00856763" w:rsidRPr="00FC2DDA" w:rsidRDefault="00856763" w:rsidP="00130F95">
            <w:pPr>
              <w:snapToGrid w:val="0"/>
            </w:pPr>
            <w:r w:rsidRPr="00FC2DDA">
              <w:t xml:space="preserve">-prędkości i objętości, </w:t>
            </w:r>
          </w:p>
          <w:p w14:paraId="10C90A6E" w14:textId="77777777" w:rsidR="00856763" w:rsidRPr="00FC2DDA" w:rsidRDefault="00856763" w:rsidP="00130F95">
            <w:pPr>
              <w:snapToGrid w:val="0"/>
            </w:pPr>
            <w:r w:rsidRPr="00FC2DDA">
              <w:t xml:space="preserve">-prędkości i czasu, </w:t>
            </w:r>
          </w:p>
          <w:p w14:paraId="0BA1EAC4" w14:textId="77777777" w:rsidR="00856763" w:rsidRPr="00FC2DDA" w:rsidRDefault="00856763" w:rsidP="00130F95">
            <w:pPr>
              <w:snapToGrid w:val="0"/>
            </w:pPr>
            <w:r w:rsidRPr="00FC2DDA">
              <w:t>-objętości i czasu</w:t>
            </w:r>
          </w:p>
        </w:tc>
        <w:tc>
          <w:tcPr>
            <w:tcW w:w="1966" w:type="dxa"/>
          </w:tcPr>
          <w:p w14:paraId="5DB81BA5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7B097CDA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5D4C96DD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10B601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9232FCF" w14:textId="77777777" w:rsidR="00856763" w:rsidRPr="00FC2DDA" w:rsidRDefault="00856763" w:rsidP="00130F95">
            <w:pPr>
              <w:snapToGrid w:val="0"/>
            </w:pPr>
            <w:r w:rsidRPr="00FC2DDA">
              <w:t>Ustawianie wartości ciśnienia okluzji przynajmniej</w:t>
            </w:r>
          </w:p>
          <w:p w14:paraId="35EE042C" w14:textId="77777777" w:rsidR="00856763" w:rsidRPr="00FC2DDA" w:rsidRDefault="00856763" w:rsidP="00130F95">
            <w:pPr>
              <w:snapToGrid w:val="0"/>
            </w:pPr>
            <w:r w:rsidRPr="00FC2DDA">
              <w:t xml:space="preserve">7 poziomów w zakresie 300-900 mmHg </w:t>
            </w:r>
          </w:p>
        </w:tc>
        <w:tc>
          <w:tcPr>
            <w:tcW w:w="1966" w:type="dxa"/>
          </w:tcPr>
          <w:p w14:paraId="0722DC03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5F5F1244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0033A7CB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448628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5DB9FA0" w14:textId="77777777" w:rsidR="00856763" w:rsidRPr="00FC2DDA" w:rsidRDefault="00856763" w:rsidP="00130F95">
            <w:pPr>
              <w:snapToGrid w:val="0"/>
            </w:pPr>
            <w:r w:rsidRPr="00FC2DDA">
              <w:t>Możliwość programowania nazwy oddziału</w:t>
            </w:r>
          </w:p>
        </w:tc>
        <w:tc>
          <w:tcPr>
            <w:tcW w:w="1966" w:type="dxa"/>
          </w:tcPr>
          <w:p w14:paraId="5587709A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47F7959E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4400AC35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8B8BE9B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275326D" w14:textId="77777777" w:rsidR="00856763" w:rsidRPr="00FC2DDA" w:rsidRDefault="00856763" w:rsidP="00130F95">
            <w:pPr>
              <w:snapToGrid w:val="0"/>
            </w:pPr>
            <w:r w:rsidRPr="00FC2DDA">
              <w:t xml:space="preserve">Wyświetlanie nazw (minimum) 30 leków </w:t>
            </w:r>
          </w:p>
          <w:p w14:paraId="251C59F7" w14:textId="77777777" w:rsidR="00856763" w:rsidRPr="00FC2DDA" w:rsidRDefault="00856763" w:rsidP="00130F95">
            <w:r w:rsidRPr="00FC2DDA">
              <w:t>(możliwość wymiany wszystkich nazw leków)</w:t>
            </w:r>
          </w:p>
        </w:tc>
        <w:tc>
          <w:tcPr>
            <w:tcW w:w="1966" w:type="dxa"/>
          </w:tcPr>
          <w:p w14:paraId="4BB40E74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559B5B0C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78E317B0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DB46B7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F34D60A" w14:textId="77777777" w:rsidR="00856763" w:rsidRPr="00FC2DDA" w:rsidRDefault="00856763" w:rsidP="00130F95">
            <w:pPr>
              <w:snapToGrid w:val="0"/>
            </w:pPr>
            <w:r w:rsidRPr="00FC2DDA">
              <w:t xml:space="preserve">Możliwość zaprogramowania profili podaży powiązanych z nazwami określonego leku </w:t>
            </w:r>
          </w:p>
          <w:p w14:paraId="69040543" w14:textId="77777777" w:rsidR="00856763" w:rsidRPr="00FC2DDA" w:rsidRDefault="00856763" w:rsidP="00130F95">
            <w:pPr>
              <w:snapToGrid w:val="0"/>
            </w:pPr>
            <w:r w:rsidRPr="00FC2DDA">
              <w:t>(minimum) 16 profili</w:t>
            </w:r>
          </w:p>
        </w:tc>
        <w:tc>
          <w:tcPr>
            <w:tcW w:w="1966" w:type="dxa"/>
          </w:tcPr>
          <w:p w14:paraId="5A4ACE0E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02CFCC7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0E0A8E2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B10B8D2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B8F20D7" w14:textId="77777777" w:rsidR="00856763" w:rsidRPr="00FC2DDA" w:rsidRDefault="00856763" w:rsidP="00130F95">
            <w:pPr>
              <w:snapToGrid w:val="0"/>
            </w:pPr>
            <w:r w:rsidRPr="00FC2DDA">
              <w:t xml:space="preserve">Funkcja KVO programowalna w zakresie </w:t>
            </w:r>
          </w:p>
          <w:p w14:paraId="0CEB95B3" w14:textId="77777777" w:rsidR="00856763" w:rsidRPr="00FC2DDA" w:rsidRDefault="00856763" w:rsidP="00130F95">
            <w:pPr>
              <w:snapToGrid w:val="0"/>
            </w:pPr>
            <w:r w:rsidRPr="00FC2DDA">
              <w:t>(minimum) 0-5 ml/h co 0,1 ml/h</w:t>
            </w:r>
          </w:p>
        </w:tc>
        <w:tc>
          <w:tcPr>
            <w:tcW w:w="1966" w:type="dxa"/>
          </w:tcPr>
          <w:p w14:paraId="44DAB357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151EFD1B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36BD73EA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BBC929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020E251" w14:textId="77777777" w:rsidR="00856763" w:rsidRPr="00FC2DDA" w:rsidRDefault="00856763" w:rsidP="00130F95">
            <w:pPr>
              <w:snapToGrid w:val="0"/>
            </w:pPr>
            <w:r w:rsidRPr="00FC2DDA">
              <w:t>Funkcja Stand-By programowana 1sek-24h</w:t>
            </w:r>
          </w:p>
        </w:tc>
        <w:tc>
          <w:tcPr>
            <w:tcW w:w="1966" w:type="dxa"/>
          </w:tcPr>
          <w:p w14:paraId="78970EA5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5619CC3F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1CAF4B99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D14A87C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C9053AC" w14:textId="77777777" w:rsidR="00856763" w:rsidRPr="00FC2DDA" w:rsidRDefault="00856763" w:rsidP="00130F95">
            <w:pPr>
              <w:snapToGrid w:val="0"/>
            </w:pPr>
            <w:r w:rsidRPr="00FC2DDA">
              <w:t xml:space="preserve">Funkcja programowania czasu infuzji przynajmniej </w:t>
            </w:r>
          </w:p>
          <w:p w14:paraId="07E6B0EC" w14:textId="77777777" w:rsidR="00856763" w:rsidRPr="00FC2DDA" w:rsidRDefault="00856763" w:rsidP="00130F95">
            <w:pPr>
              <w:snapToGrid w:val="0"/>
            </w:pPr>
            <w:r w:rsidRPr="00FC2DDA">
              <w:t>od 1 min do 99 godzin</w:t>
            </w:r>
          </w:p>
        </w:tc>
        <w:tc>
          <w:tcPr>
            <w:tcW w:w="1966" w:type="dxa"/>
          </w:tcPr>
          <w:p w14:paraId="381E137E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74DEA6BB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09579972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F3E335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6602BB1" w14:textId="77777777" w:rsidR="00856763" w:rsidRPr="00FC2DDA" w:rsidRDefault="00856763" w:rsidP="00130F95">
            <w:pPr>
              <w:snapToGrid w:val="0"/>
            </w:pPr>
            <w:r w:rsidRPr="00FC2DDA">
              <w:t xml:space="preserve">Rejestr zdarzeń (minimum) 2000 </w:t>
            </w:r>
          </w:p>
        </w:tc>
        <w:tc>
          <w:tcPr>
            <w:tcW w:w="1966" w:type="dxa"/>
          </w:tcPr>
          <w:p w14:paraId="5278EB0F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03DE7C6A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37E96C27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A660F7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9E2A034" w14:textId="77777777" w:rsidR="00856763" w:rsidRPr="00FC2DDA" w:rsidRDefault="00856763" w:rsidP="00130F95">
            <w:pPr>
              <w:snapToGrid w:val="0"/>
            </w:pPr>
            <w:r w:rsidRPr="00FC2DDA">
              <w:t>Akustyczno-optyczny system alarmów i ostrzeżeń. Podać listę alarmów.</w:t>
            </w:r>
          </w:p>
        </w:tc>
        <w:tc>
          <w:tcPr>
            <w:tcW w:w="1966" w:type="dxa"/>
          </w:tcPr>
          <w:p w14:paraId="56288E68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6CEC14DE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2E3DA5A9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E6F667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78785EB" w14:textId="77777777" w:rsidR="00856763" w:rsidRPr="00FC2DDA" w:rsidRDefault="00856763" w:rsidP="00130F95">
            <w:pPr>
              <w:snapToGrid w:val="0"/>
            </w:pPr>
            <w:r w:rsidRPr="00FC2DDA">
              <w:t>Regulacja głośności alarmu</w:t>
            </w:r>
          </w:p>
        </w:tc>
        <w:tc>
          <w:tcPr>
            <w:tcW w:w="1966" w:type="dxa"/>
          </w:tcPr>
          <w:p w14:paraId="75293A32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49AA8859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4EDC058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E090A62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BDFF7BE" w14:textId="77777777" w:rsidR="00856763" w:rsidRPr="00FC2DDA" w:rsidRDefault="00856763" w:rsidP="00130F95">
            <w:pPr>
              <w:snapToGrid w:val="0"/>
            </w:pPr>
            <w:r w:rsidRPr="00FC2DDA">
              <w:t xml:space="preserve">Uchwyt umożliwiający zamocowanie pompy </w:t>
            </w:r>
          </w:p>
          <w:p w14:paraId="2A2FF8F6" w14:textId="77777777" w:rsidR="00856763" w:rsidRPr="00FC2DDA" w:rsidRDefault="00856763" w:rsidP="00130F95">
            <w:r w:rsidRPr="00FC2DDA">
              <w:t>m.in. do stojaka, łóżka.</w:t>
            </w:r>
          </w:p>
        </w:tc>
        <w:tc>
          <w:tcPr>
            <w:tcW w:w="1966" w:type="dxa"/>
          </w:tcPr>
          <w:p w14:paraId="0D6EAD0B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9F130E5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6E838FF2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F8D32D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7CA2BB4" w14:textId="77777777" w:rsidR="00856763" w:rsidRPr="00FC2DDA" w:rsidRDefault="00856763" w:rsidP="00130F95">
            <w:pPr>
              <w:snapToGrid w:val="0"/>
            </w:pPr>
            <w:r w:rsidRPr="00FC2DDA">
              <w:t xml:space="preserve">Zasilanie sieciowe: 100-240 V, 50/60 Hz </w:t>
            </w:r>
          </w:p>
          <w:p w14:paraId="01FB87BD" w14:textId="77777777" w:rsidR="00856763" w:rsidRPr="00FC2DDA" w:rsidRDefault="00856763" w:rsidP="00130F95">
            <w:r w:rsidRPr="00FC2DDA">
              <w:t>(zasilacz wewnętrzny)</w:t>
            </w:r>
          </w:p>
        </w:tc>
        <w:tc>
          <w:tcPr>
            <w:tcW w:w="1966" w:type="dxa"/>
          </w:tcPr>
          <w:p w14:paraId="29930DFE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098C82D3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0744FAFE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363910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380848" w14:textId="77777777" w:rsidR="00856763" w:rsidRPr="00FC2DDA" w:rsidRDefault="00856763" w:rsidP="00130F95">
            <w:pPr>
              <w:snapToGrid w:val="0"/>
            </w:pPr>
            <w:r w:rsidRPr="00FC2DDA">
              <w:t>Zasilanie wewnętrzne akumulatorowe (minimum)</w:t>
            </w:r>
          </w:p>
          <w:p w14:paraId="77A29A74" w14:textId="77777777" w:rsidR="00856763" w:rsidRPr="00FC2DDA" w:rsidRDefault="00856763" w:rsidP="00130F95">
            <w:r w:rsidRPr="00FC2DDA">
              <w:t xml:space="preserve">-20h przy przepływie 5 ml/h </w:t>
            </w:r>
          </w:p>
          <w:p w14:paraId="340C4E5A" w14:textId="77777777" w:rsidR="00856763" w:rsidRPr="00FC2DDA" w:rsidRDefault="00856763" w:rsidP="00130F95">
            <w:r w:rsidRPr="00FC2DDA">
              <w:t xml:space="preserve">-4h przy przepływie 100 ml/h </w:t>
            </w:r>
          </w:p>
        </w:tc>
        <w:tc>
          <w:tcPr>
            <w:tcW w:w="1966" w:type="dxa"/>
          </w:tcPr>
          <w:p w14:paraId="5726900F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7D718695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1018C610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C5D954C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D357933" w14:textId="77777777" w:rsidR="00856763" w:rsidRPr="00FC2DDA" w:rsidRDefault="00856763" w:rsidP="00130F95">
            <w:pPr>
              <w:snapToGrid w:val="0"/>
            </w:pPr>
            <w:r w:rsidRPr="00FC2DDA">
              <w:t xml:space="preserve">Automatyczne ładowanie akumulatorów </w:t>
            </w:r>
          </w:p>
          <w:p w14:paraId="77776547" w14:textId="77777777" w:rsidR="00856763" w:rsidRPr="00FC2DDA" w:rsidRDefault="00856763" w:rsidP="00130F95">
            <w:r w:rsidRPr="00FC2DDA">
              <w:t>w momencie podłączenia aparatu do zasilania sieciowego</w:t>
            </w:r>
          </w:p>
        </w:tc>
        <w:tc>
          <w:tcPr>
            <w:tcW w:w="1966" w:type="dxa"/>
          </w:tcPr>
          <w:p w14:paraId="3A754722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4036C462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1A30AA0C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72FADA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30E4906" w14:textId="77777777" w:rsidR="00856763" w:rsidRPr="00FC2DDA" w:rsidRDefault="00856763" w:rsidP="00130F95">
            <w:pPr>
              <w:snapToGrid w:val="0"/>
            </w:pPr>
            <w:r w:rsidRPr="00FC2DDA">
              <w:t xml:space="preserve">Klasa ochronności [minimum] I, CF, odporność </w:t>
            </w:r>
          </w:p>
          <w:p w14:paraId="66143E20" w14:textId="77777777" w:rsidR="00856763" w:rsidRPr="00FC2DDA" w:rsidRDefault="00856763" w:rsidP="00130F95">
            <w:r w:rsidRPr="00FC2DDA">
              <w:t>na defibrylację</w:t>
            </w:r>
          </w:p>
        </w:tc>
        <w:tc>
          <w:tcPr>
            <w:tcW w:w="1966" w:type="dxa"/>
          </w:tcPr>
          <w:p w14:paraId="31A02E63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692060DB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1360CF2C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7F844D5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757B3D" w14:textId="77777777" w:rsidR="00856763" w:rsidRPr="00FC2DDA" w:rsidRDefault="00856763" w:rsidP="00130F95">
            <w:pPr>
              <w:snapToGrid w:val="0"/>
            </w:pPr>
            <w:r w:rsidRPr="00FC2DDA">
              <w:t>Port komunikacyjny np. RS-232</w:t>
            </w:r>
          </w:p>
        </w:tc>
        <w:tc>
          <w:tcPr>
            <w:tcW w:w="1966" w:type="dxa"/>
          </w:tcPr>
          <w:p w14:paraId="3805C786" w14:textId="77777777" w:rsidR="00856763" w:rsidRPr="00FC2DDA" w:rsidRDefault="00856763" w:rsidP="00130F95">
            <w:pPr>
              <w:snapToGrid w:val="0"/>
              <w:jc w:val="center"/>
            </w:pPr>
            <w:r w:rsidRPr="00FC2DDA">
              <w:t>Tak</w:t>
            </w:r>
          </w:p>
        </w:tc>
        <w:tc>
          <w:tcPr>
            <w:tcW w:w="1966" w:type="dxa"/>
            <w:vAlign w:val="center"/>
          </w:tcPr>
          <w:p w14:paraId="50C43CE4" w14:textId="77777777" w:rsidR="00856763" w:rsidRPr="00FC2DDA" w:rsidRDefault="00856763" w:rsidP="00130F95">
            <w:pPr>
              <w:jc w:val="center"/>
            </w:pPr>
          </w:p>
        </w:tc>
      </w:tr>
      <w:tr w:rsidR="00856763" w:rsidRPr="00FC2DDA" w14:paraId="7E777D2E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F88462" w14:textId="77777777" w:rsidR="00856763" w:rsidRPr="00FC2DDA" w:rsidRDefault="00856763" w:rsidP="00E30B4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FFB5C52" w14:textId="77777777" w:rsidR="00856763" w:rsidRPr="00FC2DDA" w:rsidRDefault="00856763" w:rsidP="00130F95">
            <w:pPr>
              <w:snapToGrid w:val="0"/>
            </w:pPr>
            <w:r w:rsidRPr="00FC2DDA">
              <w:t>Masa urządzenia (z akumulatorem) max 4,2 kg</w:t>
            </w:r>
          </w:p>
        </w:tc>
        <w:tc>
          <w:tcPr>
            <w:tcW w:w="1966" w:type="dxa"/>
          </w:tcPr>
          <w:p w14:paraId="1911A2E3" w14:textId="77777777" w:rsidR="00856763" w:rsidRPr="00FC2DDA" w:rsidRDefault="00856763" w:rsidP="002A28CA">
            <w:pPr>
              <w:snapToGrid w:val="0"/>
              <w:jc w:val="center"/>
            </w:pPr>
            <w:r w:rsidRPr="00FC2DDA">
              <w:t>Tak, podać</w:t>
            </w:r>
          </w:p>
        </w:tc>
        <w:tc>
          <w:tcPr>
            <w:tcW w:w="1966" w:type="dxa"/>
            <w:vAlign w:val="center"/>
          </w:tcPr>
          <w:p w14:paraId="54A2A3EC" w14:textId="77777777" w:rsidR="00856763" w:rsidRPr="00FC2DDA" w:rsidRDefault="00856763" w:rsidP="00130F95">
            <w:pPr>
              <w:jc w:val="center"/>
            </w:pPr>
          </w:p>
        </w:tc>
      </w:tr>
    </w:tbl>
    <w:p w14:paraId="490A55DB" w14:textId="77777777" w:rsidR="00856763" w:rsidRPr="00FC2DDA" w:rsidRDefault="00856763" w:rsidP="00856763">
      <w:pPr>
        <w:spacing w:after="160" w:line="259" w:lineRule="auto"/>
      </w:pPr>
    </w:p>
    <w:p w14:paraId="2C8C8E0C" w14:textId="77777777" w:rsidR="00856763" w:rsidRPr="00FC2DDA" w:rsidRDefault="00856763">
      <w:pPr>
        <w:spacing w:after="160" w:line="259" w:lineRule="auto"/>
      </w:pPr>
      <w:r w:rsidRPr="00FC2DDA">
        <w:br w:type="page"/>
      </w:r>
    </w:p>
    <w:p w14:paraId="72D98B4D" w14:textId="77777777" w:rsidR="00D63D77" w:rsidRDefault="00D63D77" w:rsidP="00D63D77">
      <w:pPr>
        <w:pStyle w:val="Nagwek"/>
      </w:pPr>
      <w:bookmarkStart w:id="2" w:name="_Hlk45796055"/>
      <w:r w:rsidRPr="00E87EEC">
        <w:lastRenderedPageBreak/>
        <w:t>SL</w:t>
      </w:r>
      <w:r>
        <w:t>/22</w:t>
      </w:r>
      <w:r w:rsidRPr="00E87EEC">
        <w:t>/ZP/2020</w:t>
      </w:r>
    </w:p>
    <w:p w14:paraId="27A26B89" w14:textId="507CE32B" w:rsidR="00AC7D3B" w:rsidRPr="00AC361C" w:rsidRDefault="00AC7D3B" w:rsidP="00AC7D3B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h</w:t>
      </w:r>
      <w:r w:rsidRPr="00AC361C">
        <w:rPr>
          <w:rFonts w:ascii="Tahoma" w:hAnsi="Tahoma" w:cs="Tahoma"/>
          <w:b/>
        </w:rPr>
        <w:t xml:space="preserve"> –do SIWZ</w:t>
      </w:r>
    </w:p>
    <w:p w14:paraId="1D04275C" w14:textId="77777777" w:rsidR="00AC7D3B" w:rsidRDefault="00AC7D3B" w:rsidP="00AC7D3B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4366BDED" w14:textId="77777777" w:rsidR="00AC7D3B" w:rsidRPr="00AC361C" w:rsidRDefault="00AC7D3B" w:rsidP="00AC7D3B">
      <w:pPr>
        <w:jc w:val="center"/>
        <w:rPr>
          <w:b/>
          <w:sz w:val="28"/>
          <w:szCs w:val="28"/>
        </w:rPr>
      </w:pPr>
    </w:p>
    <w:p w14:paraId="57910E34" w14:textId="77777777" w:rsidR="00AC7D3B" w:rsidRPr="00AC361C" w:rsidRDefault="00AC7D3B" w:rsidP="00AC7D3B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72DACA50" w14:textId="77777777" w:rsidR="00AC7D3B" w:rsidRDefault="00AC7D3B" w:rsidP="00AC7D3B">
      <w:pPr>
        <w:spacing w:after="160" w:line="259" w:lineRule="auto"/>
        <w:jc w:val="center"/>
        <w:rPr>
          <w:b/>
        </w:rPr>
      </w:pPr>
    </w:p>
    <w:p w14:paraId="4E904EB5" w14:textId="302C0360" w:rsidR="00AC7D3B" w:rsidRDefault="00AC7D3B" w:rsidP="00AC7D3B">
      <w:pPr>
        <w:spacing w:after="160" w:line="259" w:lineRule="auto"/>
        <w:jc w:val="center"/>
        <w:rPr>
          <w:b/>
        </w:rPr>
      </w:pPr>
      <w:r>
        <w:rPr>
          <w:b/>
        </w:rPr>
        <w:t>(zadanie nr 8)</w:t>
      </w:r>
      <w:bookmarkEnd w:id="2"/>
    </w:p>
    <w:p w14:paraId="4A661B34" w14:textId="68D51B1C" w:rsidR="00856763" w:rsidRPr="00AC7D3B" w:rsidRDefault="008C1A9F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</w:rPr>
      </w:pPr>
      <w:r w:rsidRPr="00AC7D3B">
        <w:rPr>
          <w:b/>
        </w:rPr>
        <w:t>Inhalator /</w:t>
      </w:r>
      <w:r w:rsidR="00856763" w:rsidRPr="00AC7D3B">
        <w:rPr>
          <w:b/>
        </w:rPr>
        <w:t xml:space="preserve"> 3 szt.</w:t>
      </w:r>
    </w:p>
    <w:p w14:paraId="34BAEA13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33D54B42" w14:textId="01B2B3B2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5517"/>
        <w:gridCol w:w="1965"/>
        <w:gridCol w:w="1950"/>
      </w:tblGrid>
      <w:tr w:rsidR="00856763" w:rsidRPr="00FC2DDA" w14:paraId="15C1C5B2" w14:textId="77777777" w:rsidTr="00130F95">
        <w:tc>
          <w:tcPr>
            <w:tcW w:w="766" w:type="dxa"/>
            <w:vAlign w:val="center"/>
          </w:tcPr>
          <w:p w14:paraId="4A2E6FFC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517" w:type="dxa"/>
            <w:vAlign w:val="center"/>
          </w:tcPr>
          <w:p w14:paraId="728AE512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5" w:type="dxa"/>
            <w:vAlign w:val="center"/>
          </w:tcPr>
          <w:p w14:paraId="5582CB2A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15B8EC31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50" w:type="dxa"/>
            <w:vAlign w:val="center"/>
          </w:tcPr>
          <w:p w14:paraId="3CEB8CAE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7249D6C9" w14:textId="3380CD9F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6F3F4564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45CA0E10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738A51D4" w14:textId="77777777" w:rsidR="002A28CA" w:rsidRPr="00FC2DDA" w:rsidRDefault="002A28CA" w:rsidP="002A28CA">
            <w:r w:rsidRPr="00FC2DDA">
              <w:t>Aparat wykorzystywany w leczeniu schorzeń takich jak: zapalenie płuc, astma, mukowiscydoza, POChP, zapalenie oskrzeli i inne choroby drzewa oskrzelowego.</w:t>
            </w:r>
          </w:p>
        </w:tc>
        <w:tc>
          <w:tcPr>
            <w:tcW w:w="1965" w:type="dxa"/>
          </w:tcPr>
          <w:p w14:paraId="1C721FF0" w14:textId="57D97F59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613FFFA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43DD331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6955EF1B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20C2E0A9" w14:textId="77777777" w:rsidR="002A28CA" w:rsidRPr="00FC2DDA" w:rsidRDefault="002A28CA" w:rsidP="002A28CA">
            <w:r w:rsidRPr="00FC2DDA">
              <w:t>Inhalator może być wykorzystywany w leczeniu zarówno górnych dróg oddechowych jak i dolnych dróg oddechowych.</w:t>
            </w:r>
          </w:p>
        </w:tc>
        <w:tc>
          <w:tcPr>
            <w:tcW w:w="1965" w:type="dxa"/>
          </w:tcPr>
          <w:p w14:paraId="6F3184EA" w14:textId="4DF76C0C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59C4F6D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43BA879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02DBF724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4BA4C8C4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MMAD 0,8 μm</w:t>
            </w:r>
          </w:p>
        </w:tc>
        <w:tc>
          <w:tcPr>
            <w:tcW w:w="1965" w:type="dxa"/>
          </w:tcPr>
          <w:p w14:paraId="0BB6D2E3" w14:textId="27F8E5B9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7FC5041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D3A4A1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3FBAFF00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03D58310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Frakcja respirabilna &lt; 5 μm 93% (+/-1)</w:t>
            </w:r>
          </w:p>
        </w:tc>
        <w:tc>
          <w:tcPr>
            <w:tcW w:w="1965" w:type="dxa"/>
          </w:tcPr>
          <w:p w14:paraId="3111AB0B" w14:textId="1291AA20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0DDBA19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CC79AC0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7B5F8ED9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1BF81D49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Szybkość nebulizacji 0,3 ml/min</w:t>
            </w:r>
          </w:p>
        </w:tc>
        <w:tc>
          <w:tcPr>
            <w:tcW w:w="1965" w:type="dxa"/>
          </w:tcPr>
          <w:p w14:paraId="18883624" w14:textId="79383EC6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3C91B48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EF6F7F0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50888D51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21A246E7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>Tryb pracy – ciągły</w:t>
            </w:r>
          </w:p>
        </w:tc>
        <w:tc>
          <w:tcPr>
            <w:tcW w:w="1965" w:type="dxa"/>
          </w:tcPr>
          <w:p w14:paraId="6986C3AA" w14:textId="7DCD381F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720D2FF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D998B40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6392BC47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0F4DE702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Głośność 52 dBA</w:t>
            </w:r>
          </w:p>
        </w:tc>
        <w:tc>
          <w:tcPr>
            <w:tcW w:w="1965" w:type="dxa"/>
          </w:tcPr>
          <w:p w14:paraId="3AA3EAD4" w14:textId="44EF09C1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3D749C3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5A9240F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467FE29A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33250B4F" w14:textId="77777777" w:rsidR="002A28CA" w:rsidRPr="00FC2DDA" w:rsidRDefault="002A28CA" w:rsidP="002A28CA">
            <w:r w:rsidRPr="00FC2DDA">
              <w:t>Wydajność kompresora min. 5 ml/min</w:t>
            </w:r>
          </w:p>
        </w:tc>
        <w:tc>
          <w:tcPr>
            <w:tcW w:w="1965" w:type="dxa"/>
          </w:tcPr>
          <w:p w14:paraId="2F2F959D" w14:textId="2155FAC5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4F8B7F8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BD57255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34D91324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06C00EB1" w14:textId="77777777" w:rsidR="002A28CA" w:rsidRPr="00FC2DDA" w:rsidRDefault="002A28CA" w:rsidP="002A28CA">
            <w:r w:rsidRPr="00FC2DDA">
              <w:t>Minimalna / maskymalna objętość leku – 2/8 ml</w:t>
            </w:r>
          </w:p>
        </w:tc>
        <w:tc>
          <w:tcPr>
            <w:tcW w:w="1965" w:type="dxa"/>
          </w:tcPr>
          <w:p w14:paraId="11006223" w14:textId="7A82203E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56C1974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0187FC2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2690042B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7DFC9E90" w14:textId="77777777" w:rsidR="002A28CA" w:rsidRPr="00FC2DDA" w:rsidRDefault="002A28CA" w:rsidP="002A28CA">
            <w:r w:rsidRPr="00FC2DDA">
              <w:t xml:space="preserve">Zasilanie sieciowe </w:t>
            </w:r>
          </w:p>
        </w:tc>
        <w:tc>
          <w:tcPr>
            <w:tcW w:w="1965" w:type="dxa"/>
          </w:tcPr>
          <w:p w14:paraId="5F5BFC50" w14:textId="6D1BF211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66EB689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EA26A2" w14:textId="77777777" w:rsidTr="002A28CA">
        <w:tc>
          <w:tcPr>
            <w:tcW w:w="766" w:type="dxa"/>
            <w:tcMar>
              <w:left w:w="57" w:type="dxa"/>
              <w:right w:w="113" w:type="dxa"/>
            </w:tcMar>
            <w:vAlign w:val="center"/>
          </w:tcPr>
          <w:p w14:paraId="76EA2EEF" w14:textId="77777777" w:rsidR="002A28CA" w:rsidRPr="00FC2DDA" w:rsidRDefault="002A28CA" w:rsidP="002A28C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517" w:type="dxa"/>
            <w:vAlign w:val="bottom"/>
          </w:tcPr>
          <w:p w14:paraId="1117719A" w14:textId="77777777" w:rsidR="002A28CA" w:rsidRPr="00FC2DDA" w:rsidRDefault="002A28CA" w:rsidP="002A28CA">
            <w:r w:rsidRPr="00FC2DDA">
              <w:t>Na wyposażeniu maska dla dorosłych, ustnik, przewód powietrzny, zamienne filtry powietrza, pojemnik na akcesoria i do sterylizacji</w:t>
            </w:r>
          </w:p>
        </w:tc>
        <w:tc>
          <w:tcPr>
            <w:tcW w:w="1965" w:type="dxa"/>
          </w:tcPr>
          <w:p w14:paraId="4B6DCE47" w14:textId="642266A4" w:rsidR="002A28CA" w:rsidRPr="00FC2DDA" w:rsidRDefault="002A28CA" w:rsidP="002A28CA">
            <w:pPr>
              <w:jc w:val="center"/>
            </w:pPr>
            <w:r w:rsidRPr="007A19A7">
              <w:t>TAK</w:t>
            </w:r>
          </w:p>
        </w:tc>
        <w:tc>
          <w:tcPr>
            <w:tcW w:w="1950" w:type="dxa"/>
            <w:vAlign w:val="center"/>
          </w:tcPr>
          <w:p w14:paraId="4E8F4F83" w14:textId="77777777" w:rsidR="002A28CA" w:rsidRPr="00FC2DDA" w:rsidRDefault="002A28CA" w:rsidP="002A28CA">
            <w:pPr>
              <w:jc w:val="center"/>
            </w:pPr>
          </w:p>
        </w:tc>
      </w:tr>
    </w:tbl>
    <w:p w14:paraId="33D91115" w14:textId="77777777" w:rsidR="00856763" w:rsidRPr="00FC2DDA" w:rsidRDefault="00856763" w:rsidP="00856763">
      <w:pPr>
        <w:spacing w:after="160" w:line="259" w:lineRule="auto"/>
        <w:rPr>
          <w:b/>
        </w:rPr>
      </w:pPr>
    </w:p>
    <w:p w14:paraId="297132C3" w14:textId="1025E7C3" w:rsidR="00856763" w:rsidRPr="00AC7D3B" w:rsidRDefault="00856763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</w:rPr>
      </w:pPr>
      <w:r w:rsidRPr="00AC7D3B">
        <w:rPr>
          <w:b/>
        </w:rPr>
        <w:t xml:space="preserve">Nebulizator </w:t>
      </w:r>
      <w:r w:rsidR="008C1A9F" w:rsidRPr="00AC7D3B">
        <w:rPr>
          <w:b/>
        </w:rPr>
        <w:t>/ 3 szt.</w:t>
      </w:r>
    </w:p>
    <w:p w14:paraId="0741522B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227CF197" w14:textId="6FF9E833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4C753D24" w14:textId="77777777" w:rsidTr="00130F95">
        <w:tc>
          <w:tcPr>
            <w:tcW w:w="800" w:type="dxa"/>
            <w:vAlign w:val="center"/>
          </w:tcPr>
          <w:p w14:paraId="76B53E66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2227CDE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6C132B0D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6676F8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7306E429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392E9E21" w14:textId="6A6BEC82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1CDC3D2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B77029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056A5D1" w14:textId="77777777" w:rsidR="002A28CA" w:rsidRPr="00FC2DDA" w:rsidRDefault="002A28CA" w:rsidP="002A28CA">
            <w:r w:rsidRPr="00FC2DDA">
              <w:t>Komplet nebulizatorów kompatybilnych z oferowanym inhalatorem</w:t>
            </w:r>
          </w:p>
        </w:tc>
        <w:tc>
          <w:tcPr>
            <w:tcW w:w="1966" w:type="dxa"/>
          </w:tcPr>
          <w:p w14:paraId="5724235B" w14:textId="42E557DC" w:rsidR="002A28CA" w:rsidRPr="00FC2DDA" w:rsidRDefault="002A28CA" w:rsidP="002A28CA">
            <w:pPr>
              <w:jc w:val="center"/>
            </w:pPr>
            <w:r w:rsidRPr="00784EBC">
              <w:t>TAK</w:t>
            </w:r>
          </w:p>
        </w:tc>
        <w:tc>
          <w:tcPr>
            <w:tcW w:w="1966" w:type="dxa"/>
            <w:vAlign w:val="center"/>
          </w:tcPr>
          <w:p w14:paraId="206D517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830367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227D46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E2CAF2F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Pierwszy nebulizator </w:t>
            </w:r>
            <w:r w:rsidRPr="00FC2DDA">
              <w:t>aktywowany wdechem, pozwalający na maksymalne wykorzystanie całej porcji leku w trakcie inhalacji.</w:t>
            </w:r>
          </w:p>
        </w:tc>
        <w:tc>
          <w:tcPr>
            <w:tcW w:w="1966" w:type="dxa"/>
          </w:tcPr>
          <w:p w14:paraId="4349863A" w14:textId="7368791F" w:rsidR="002A28CA" w:rsidRPr="00FC2DDA" w:rsidRDefault="002A28CA" w:rsidP="002A28CA">
            <w:pPr>
              <w:jc w:val="center"/>
            </w:pPr>
            <w:r w:rsidRPr="00784EBC">
              <w:t>TAK</w:t>
            </w:r>
          </w:p>
        </w:tc>
        <w:tc>
          <w:tcPr>
            <w:tcW w:w="1966" w:type="dxa"/>
            <w:vAlign w:val="center"/>
          </w:tcPr>
          <w:p w14:paraId="76AF252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E184CE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A60DD5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96D6A5C" w14:textId="77777777" w:rsidR="002A28CA" w:rsidRPr="00FC2DDA" w:rsidRDefault="002A28CA" w:rsidP="002A28CA">
            <w:pPr>
              <w:spacing w:before="100" w:beforeAutospacing="1" w:after="100" w:afterAutospacing="1"/>
              <w:jc w:val="both"/>
            </w:pPr>
            <w:r w:rsidRPr="00FC2DDA">
              <w:t xml:space="preserve">Drugi jest przeznaczony do leczenia górnych dróg oddechowych, pomaga oczyścić i nawilżyć błonę śluzową nosa. </w:t>
            </w:r>
            <w:r w:rsidRPr="00FC2DDA">
              <w:br/>
              <w:t>Przeznaczony do stosowania w zapaleniu zatok, przesuszonej śluzówki nosowej, oczyszczanie nosa z nadmiaru wydzieliny przy przewlekłym katarze, infekcje górnych dróg oddechowych, alergie na kurz i pyłki.</w:t>
            </w:r>
          </w:p>
        </w:tc>
        <w:tc>
          <w:tcPr>
            <w:tcW w:w="1966" w:type="dxa"/>
          </w:tcPr>
          <w:p w14:paraId="75963E49" w14:textId="09FB912D" w:rsidR="002A28CA" w:rsidRPr="00FC2DDA" w:rsidRDefault="002A28CA" w:rsidP="002A28CA">
            <w:pPr>
              <w:jc w:val="center"/>
            </w:pPr>
            <w:r w:rsidRPr="00784EBC">
              <w:t>TAK</w:t>
            </w:r>
          </w:p>
        </w:tc>
        <w:tc>
          <w:tcPr>
            <w:tcW w:w="1966" w:type="dxa"/>
            <w:vAlign w:val="center"/>
          </w:tcPr>
          <w:p w14:paraId="1FE061E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32F884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54B3B66" w14:textId="77777777" w:rsidR="002A28CA" w:rsidRPr="00FC2DDA" w:rsidRDefault="002A28CA" w:rsidP="002A28CA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23266BC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t>Oba mogą być stosowane zarówno u dorosłych jak i u dzieci.</w:t>
            </w:r>
          </w:p>
        </w:tc>
        <w:tc>
          <w:tcPr>
            <w:tcW w:w="1966" w:type="dxa"/>
          </w:tcPr>
          <w:p w14:paraId="529C1A5B" w14:textId="12FD2904" w:rsidR="002A28CA" w:rsidRPr="00FC2DDA" w:rsidRDefault="002A28CA" w:rsidP="002A28CA">
            <w:pPr>
              <w:jc w:val="center"/>
            </w:pPr>
            <w:r w:rsidRPr="00784EBC">
              <w:t>TAK</w:t>
            </w:r>
          </w:p>
        </w:tc>
        <w:tc>
          <w:tcPr>
            <w:tcW w:w="1966" w:type="dxa"/>
            <w:vAlign w:val="center"/>
          </w:tcPr>
          <w:p w14:paraId="49ABE9A7" w14:textId="77777777" w:rsidR="002A28CA" w:rsidRPr="00FC2DDA" w:rsidRDefault="002A28CA" w:rsidP="002A28CA">
            <w:pPr>
              <w:jc w:val="center"/>
            </w:pPr>
          </w:p>
        </w:tc>
      </w:tr>
    </w:tbl>
    <w:p w14:paraId="318BF91D" w14:textId="77777777" w:rsidR="00856763" w:rsidRPr="00FC2DDA" w:rsidRDefault="00856763" w:rsidP="00856763">
      <w:pPr>
        <w:spacing w:after="160" w:line="259" w:lineRule="auto"/>
      </w:pPr>
    </w:p>
    <w:p w14:paraId="61E0A7E6" w14:textId="2AE49AE6" w:rsidR="00856763" w:rsidRPr="00AC7D3B" w:rsidRDefault="00856763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</w:rPr>
      </w:pPr>
      <w:r w:rsidRPr="00FC2DDA">
        <w:br w:type="page"/>
      </w:r>
      <w:r w:rsidRPr="00AC7D3B">
        <w:rPr>
          <w:b/>
        </w:rPr>
        <w:lastRenderedPageBreak/>
        <w:t>Glukometr / 2 szt.</w:t>
      </w:r>
    </w:p>
    <w:p w14:paraId="521853BF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05EFAEB7" w14:textId="0A5196DD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53A39E22" w14:textId="77777777" w:rsidTr="00130F95">
        <w:tc>
          <w:tcPr>
            <w:tcW w:w="800" w:type="dxa"/>
            <w:vAlign w:val="center"/>
          </w:tcPr>
          <w:p w14:paraId="0295FEA5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F56BC7C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4D89B1E5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67A8EA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0609489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6BFB586" w14:textId="042F1AAC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75847CD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6F670FE" w14:textId="77777777" w:rsidR="002A28CA" w:rsidRPr="00FC2DDA" w:rsidRDefault="002A28CA" w:rsidP="002A28C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75996AA" w14:textId="77777777" w:rsidR="002A28CA" w:rsidRPr="00FC2DDA" w:rsidRDefault="002A28CA" w:rsidP="002A28CA">
            <w:r w:rsidRPr="00FC2DDA">
              <w:t xml:space="preserve">Aparat diagnostyczny do oznaczenia poziomu glukozy, cholesterolu i triglicerydów bezpośrednio z krwi włośniczkowej. </w:t>
            </w:r>
          </w:p>
        </w:tc>
        <w:tc>
          <w:tcPr>
            <w:tcW w:w="1966" w:type="dxa"/>
          </w:tcPr>
          <w:p w14:paraId="42F5E228" w14:textId="5C0D65C9" w:rsidR="002A28CA" w:rsidRPr="00FC2DDA" w:rsidRDefault="002A28CA" w:rsidP="002A28CA">
            <w:pPr>
              <w:jc w:val="center"/>
            </w:pPr>
            <w:r w:rsidRPr="008333AD">
              <w:t>TAK</w:t>
            </w:r>
          </w:p>
        </w:tc>
        <w:tc>
          <w:tcPr>
            <w:tcW w:w="1966" w:type="dxa"/>
            <w:vAlign w:val="center"/>
          </w:tcPr>
          <w:p w14:paraId="6DF1EFA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CA546C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B6188C" w14:textId="77777777" w:rsidR="002A28CA" w:rsidRPr="00FC2DDA" w:rsidRDefault="002A28CA" w:rsidP="002A28C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2D8A7F9" w14:textId="77777777" w:rsidR="002A28CA" w:rsidRPr="00FC2DDA" w:rsidRDefault="002A28CA" w:rsidP="002A28CA">
            <w:pPr>
              <w:spacing w:line="259" w:lineRule="auto"/>
            </w:pPr>
            <w:r w:rsidRPr="00FC2DDA">
              <w:t xml:space="preserve">Aparat dokonujący pomiaru intensywności zabarwienia powłoki reakcyjnej paska testowego przy użyciu fotometru odbiciowego i przelicza stężenie parametru w próbce przy zastosowaniu specyficznego dla serii algorytmu. </w:t>
            </w:r>
          </w:p>
        </w:tc>
        <w:tc>
          <w:tcPr>
            <w:tcW w:w="1966" w:type="dxa"/>
          </w:tcPr>
          <w:p w14:paraId="0CB0D1B4" w14:textId="0906B853" w:rsidR="002A28CA" w:rsidRPr="00FC2DDA" w:rsidRDefault="002A28CA" w:rsidP="002A28CA">
            <w:pPr>
              <w:jc w:val="center"/>
            </w:pPr>
            <w:r w:rsidRPr="008333AD">
              <w:t>TAK</w:t>
            </w:r>
          </w:p>
        </w:tc>
        <w:tc>
          <w:tcPr>
            <w:tcW w:w="1966" w:type="dxa"/>
            <w:vAlign w:val="center"/>
          </w:tcPr>
          <w:p w14:paraId="76699C7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BF48BB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99BC6C" w14:textId="77777777" w:rsidR="002A28CA" w:rsidRPr="00FC2DDA" w:rsidRDefault="002A28CA" w:rsidP="002A28C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3DE83E7" w14:textId="77777777" w:rsidR="002A28CA" w:rsidRPr="00FC2DDA" w:rsidRDefault="002A28CA" w:rsidP="002A28CA">
            <w:r w:rsidRPr="00FC2DDA">
              <w:t xml:space="preserve">Wynik wyświetlany w mg/dl i zapisywany w pamięci aparatu automatycznie wraz z datą, godziną i dodatkowymi informacjami. </w:t>
            </w:r>
          </w:p>
        </w:tc>
        <w:tc>
          <w:tcPr>
            <w:tcW w:w="1966" w:type="dxa"/>
          </w:tcPr>
          <w:p w14:paraId="1A771AC0" w14:textId="61D9F5A2" w:rsidR="002A28CA" w:rsidRPr="00FC2DDA" w:rsidRDefault="002A28CA" w:rsidP="002A28CA">
            <w:pPr>
              <w:jc w:val="center"/>
            </w:pPr>
            <w:r w:rsidRPr="008333AD">
              <w:t>TAK</w:t>
            </w:r>
          </w:p>
        </w:tc>
        <w:tc>
          <w:tcPr>
            <w:tcW w:w="1966" w:type="dxa"/>
            <w:vAlign w:val="center"/>
          </w:tcPr>
          <w:p w14:paraId="6649E57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00E550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A035D5" w14:textId="77777777" w:rsidR="002A28CA" w:rsidRPr="00FC2DDA" w:rsidRDefault="002A28CA" w:rsidP="002A28C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03E041F" w14:textId="77777777" w:rsidR="002A28CA" w:rsidRPr="00FC2DDA" w:rsidRDefault="002A28CA" w:rsidP="002A28CA">
            <w:r w:rsidRPr="00FC2DDA">
              <w:t>Aparat przechowujący do 100 wyników dla każdego parametru.</w:t>
            </w:r>
          </w:p>
        </w:tc>
        <w:tc>
          <w:tcPr>
            <w:tcW w:w="1966" w:type="dxa"/>
          </w:tcPr>
          <w:p w14:paraId="5630E7A3" w14:textId="01B12B83" w:rsidR="002A28CA" w:rsidRPr="00FC2DDA" w:rsidRDefault="002A28CA" w:rsidP="002A28CA">
            <w:pPr>
              <w:jc w:val="center"/>
            </w:pPr>
            <w:r w:rsidRPr="008333AD">
              <w:t>TAK</w:t>
            </w:r>
          </w:p>
        </w:tc>
        <w:tc>
          <w:tcPr>
            <w:tcW w:w="1966" w:type="dxa"/>
            <w:vAlign w:val="center"/>
          </w:tcPr>
          <w:p w14:paraId="2D3331E8" w14:textId="77777777" w:rsidR="002A28CA" w:rsidRPr="00FC2DDA" w:rsidRDefault="002A28CA" w:rsidP="002A28CA">
            <w:pPr>
              <w:jc w:val="center"/>
            </w:pPr>
          </w:p>
        </w:tc>
      </w:tr>
    </w:tbl>
    <w:p w14:paraId="60E05C15" w14:textId="77777777" w:rsidR="00856763" w:rsidRPr="00FC2DDA" w:rsidRDefault="00856763" w:rsidP="00856763">
      <w:pPr>
        <w:spacing w:after="160" w:line="259" w:lineRule="auto"/>
      </w:pPr>
    </w:p>
    <w:p w14:paraId="2BC21F64" w14:textId="14E63B65" w:rsidR="00856763" w:rsidRPr="00AC7D3B" w:rsidRDefault="00856763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  <w:bCs/>
        </w:rPr>
      </w:pPr>
      <w:r w:rsidRPr="00AC7D3B">
        <w:rPr>
          <w:b/>
        </w:rPr>
        <w:t>Aparat do mierzenia ciśnienia / 3 szt</w:t>
      </w:r>
      <w:r w:rsidRPr="00FC2DDA">
        <w:t>.</w:t>
      </w:r>
      <w:r w:rsidR="00C634F4">
        <w:t>/</w:t>
      </w:r>
      <w:r w:rsidR="00C634F4" w:rsidRPr="00AC7D3B">
        <w:rPr>
          <w:b/>
          <w:bCs/>
        </w:rPr>
        <w:t>zestaw</w:t>
      </w:r>
    </w:p>
    <w:p w14:paraId="6F8DD4B4" w14:textId="77777777" w:rsidR="00D171BB" w:rsidRDefault="00D171BB" w:rsidP="00D171BB">
      <w:pPr>
        <w:spacing w:after="160" w:line="259" w:lineRule="auto"/>
      </w:pPr>
      <w:r>
        <w:t>Producent (podać):</w:t>
      </w:r>
      <w:r>
        <w:tab/>
        <w:t>…………</w:t>
      </w:r>
    </w:p>
    <w:p w14:paraId="081A7815" w14:textId="2F25F102" w:rsidR="00D171BB" w:rsidRPr="00FC2DDA" w:rsidRDefault="00D171BB" w:rsidP="00D171BB">
      <w:pPr>
        <w:spacing w:after="160" w:line="259" w:lineRule="auto"/>
      </w:pPr>
      <w:r>
        <w:t>Typ /model (podać):</w:t>
      </w:r>
      <w: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6B0F6A90" w14:textId="77777777" w:rsidTr="00130F95">
        <w:tc>
          <w:tcPr>
            <w:tcW w:w="800" w:type="dxa"/>
            <w:vAlign w:val="center"/>
          </w:tcPr>
          <w:p w14:paraId="513B0E27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19ACB4D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0A7640B6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59D43A1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520408EC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D387C90" w14:textId="7FD73693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7968F2F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7816BD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F0D3764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Bezlateksowy ciśnieniomierz naramienny z manometrem w obudowie z lekkiego stopu aluminium, ze zintegrowanym systemem ochrony antywstrząsowej, chroniącym manomet</w:t>
            </w:r>
          </w:p>
        </w:tc>
        <w:tc>
          <w:tcPr>
            <w:tcW w:w="1966" w:type="dxa"/>
          </w:tcPr>
          <w:p w14:paraId="5912ABED" w14:textId="380FE862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3C5A909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965345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3E34AA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F77417D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Wyposażony w mikrofiltr ochraniający manometr i zawór.</w:t>
            </w:r>
          </w:p>
        </w:tc>
        <w:tc>
          <w:tcPr>
            <w:tcW w:w="1966" w:type="dxa"/>
          </w:tcPr>
          <w:p w14:paraId="2D18292F" w14:textId="5552D736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12F0C29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695049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964E50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347494C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Wskaźnik z dużą skalą odczytową. Czytelna czarno-biała skala o średnicy min. 55 mm.</w:t>
            </w:r>
          </w:p>
        </w:tc>
        <w:tc>
          <w:tcPr>
            <w:tcW w:w="1966" w:type="dxa"/>
          </w:tcPr>
          <w:p w14:paraId="10D3DABA" w14:textId="661703C3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2A7ADDA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3BC393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DECB6F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72F3757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Duża gruszka pompująca do mankietu ułatwiająca wykonanie szybkiego pomiaru.</w:t>
            </w:r>
          </w:p>
        </w:tc>
        <w:tc>
          <w:tcPr>
            <w:tcW w:w="1966" w:type="dxa"/>
          </w:tcPr>
          <w:p w14:paraId="796AF286" w14:textId="1BF8452E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16E6EA6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A8F27F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EC59E9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4421271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Górna część obudowy wykonana ze stopu aluminium..</w:t>
            </w:r>
          </w:p>
        </w:tc>
        <w:tc>
          <w:tcPr>
            <w:tcW w:w="1966" w:type="dxa"/>
          </w:tcPr>
          <w:p w14:paraId="35CA47E0" w14:textId="1E82BA6C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2C34398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F1D0A6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FCEC40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2000B98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Zaawansowane technologicznie szkło akrylowe powstałe w obróbce termoplastycznej (Poliamid, TP elastomer), z pierścieniem absorbującym wstrząsy</w:t>
            </w:r>
          </w:p>
        </w:tc>
        <w:tc>
          <w:tcPr>
            <w:tcW w:w="1966" w:type="dxa"/>
          </w:tcPr>
          <w:p w14:paraId="66C9B6D5" w14:textId="18368A5E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637809C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202080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8255188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AB5C41E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Dolna część obudowy wykonana z wytrzymałej, dwuskładnikowej masy termoplastycznej (Poliamid, TP elastomer)</w:t>
            </w:r>
          </w:p>
        </w:tc>
        <w:tc>
          <w:tcPr>
            <w:tcW w:w="1966" w:type="dxa"/>
          </w:tcPr>
          <w:p w14:paraId="2A319A73" w14:textId="7F66F669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4BFF08D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C50090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F9CC2D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41AD4ED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Łyżka z lekkiego stopu. Możliwość przełożenia łyżki dla osób prawo- lub leworęcznych.</w:t>
            </w:r>
          </w:p>
        </w:tc>
        <w:tc>
          <w:tcPr>
            <w:tcW w:w="1966" w:type="dxa"/>
          </w:tcPr>
          <w:p w14:paraId="44678E98" w14:textId="2C08182D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53D638DB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1379C6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576C808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8E48BC3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Wysokiej jakości jednowężykowy mankiet z zapięciem na rzepy z możliwością prania</w:t>
            </w:r>
          </w:p>
        </w:tc>
        <w:tc>
          <w:tcPr>
            <w:tcW w:w="1966" w:type="dxa"/>
          </w:tcPr>
          <w:p w14:paraId="32D27BCD" w14:textId="4D943DE7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4FE437A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5EDE6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7888CA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4249802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 mankiety w zestawie</w:t>
            </w:r>
          </w:p>
        </w:tc>
        <w:tc>
          <w:tcPr>
            <w:tcW w:w="1966" w:type="dxa"/>
          </w:tcPr>
          <w:p w14:paraId="2AE855E0" w14:textId="4B17B2AA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2E33415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49B3E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186891" w14:textId="77777777" w:rsidR="002A28CA" w:rsidRPr="00FC2DDA" w:rsidRDefault="002A28CA" w:rsidP="002A28C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B705241" w14:textId="35174375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Aparat do mierzenia ciśnienia na nadgarstek w zestawie</w:t>
            </w:r>
          </w:p>
        </w:tc>
        <w:tc>
          <w:tcPr>
            <w:tcW w:w="1966" w:type="dxa"/>
          </w:tcPr>
          <w:p w14:paraId="3F103758" w14:textId="672E053D" w:rsidR="002A28CA" w:rsidRPr="00FC2DDA" w:rsidRDefault="002A28CA" w:rsidP="002A28CA">
            <w:pPr>
              <w:jc w:val="center"/>
            </w:pPr>
            <w:r w:rsidRPr="00F73771">
              <w:t>TAK</w:t>
            </w:r>
          </w:p>
        </w:tc>
        <w:tc>
          <w:tcPr>
            <w:tcW w:w="1966" w:type="dxa"/>
            <w:vAlign w:val="center"/>
          </w:tcPr>
          <w:p w14:paraId="6C27F97E" w14:textId="77777777" w:rsidR="002A28CA" w:rsidRPr="00FC2DDA" w:rsidRDefault="002A28CA" w:rsidP="002A28CA">
            <w:pPr>
              <w:jc w:val="center"/>
            </w:pPr>
          </w:p>
        </w:tc>
      </w:tr>
    </w:tbl>
    <w:p w14:paraId="758704E9" w14:textId="77777777" w:rsidR="00856763" w:rsidRPr="00FC2DDA" w:rsidRDefault="00856763" w:rsidP="00856763">
      <w:pPr>
        <w:spacing w:after="160" w:line="259" w:lineRule="auto"/>
      </w:pPr>
    </w:p>
    <w:p w14:paraId="57D44346" w14:textId="77777777" w:rsidR="008C1A9F" w:rsidRPr="00FC2DDA" w:rsidRDefault="008C1A9F">
      <w:pPr>
        <w:spacing w:after="160" w:line="259" w:lineRule="auto"/>
        <w:rPr>
          <w:b/>
        </w:rPr>
      </w:pPr>
      <w:r w:rsidRPr="00FC2DDA">
        <w:rPr>
          <w:b/>
        </w:rPr>
        <w:br w:type="page"/>
      </w:r>
    </w:p>
    <w:p w14:paraId="0525AC2D" w14:textId="57AAC40D" w:rsidR="008C1A9F" w:rsidRDefault="008C1A9F" w:rsidP="00AC7D3B">
      <w:pPr>
        <w:pStyle w:val="Akapitzlist"/>
        <w:numPr>
          <w:ilvl w:val="0"/>
          <w:numId w:val="61"/>
        </w:numPr>
        <w:spacing w:after="160" w:line="259" w:lineRule="auto"/>
      </w:pPr>
      <w:r w:rsidRPr="00AC7D3B">
        <w:rPr>
          <w:b/>
        </w:rPr>
        <w:lastRenderedPageBreak/>
        <w:t>Zestaw do reanimacji / 1 szt</w:t>
      </w:r>
      <w:r w:rsidRPr="00FC2DDA">
        <w:t>.</w:t>
      </w:r>
    </w:p>
    <w:p w14:paraId="06354282" w14:textId="77777777" w:rsidR="00D171BB" w:rsidRDefault="00D171BB" w:rsidP="00D171BB">
      <w:pPr>
        <w:spacing w:after="160" w:line="259" w:lineRule="auto"/>
      </w:pPr>
      <w:r>
        <w:t>Producent (podać):</w:t>
      </w:r>
      <w:r>
        <w:tab/>
        <w:t>…………</w:t>
      </w:r>
    </w:p>
    <w:p w14:paraId="501F7A01" w14:textId="44453B0F" w:rsidR="00D171BB" w:rsidRPr="00FC2DDA" w:rsidRDefault="00D171BB" w:rsidP="00D171BB">
      <w:pPr>
        <w:spacing w:after="160" w:line="259" w:lineRule="auto"/>
      </w:pPr>
      <w:r>
        <w:t>Typ /model (podać):</w:t>
      </w:r>
      <w: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C1A9F" w:rsidRPr="00FC2DDA" w14:paraId="5B64E4DF" w14:textId="77777777" w:rsidTr="00C634F4">
        <w:tc>
          <w:tcPr>
            <w:tcW w:w="800" w:type="dxa"/>
            <w:vAlign w:val="center"/>
          </w:tcPr>
          <w:p w14:paraId="114AE25D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0DABD1D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6295C545" w14:textId="77777777" w:rsidR="008C1A9F" w:rsidRPr="00FC2DDA" w:rsidRDefault="008C1A9F" w:rsidP="00C634F4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26BDC9B3" w14:textId="77777777" w:rsidR="008C1A9F" w:rsidRPr="00FC2DDA" w:rsidRDefault="008C1A9F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5C8CEA1B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9EFB0F7" w14:textId="24FDED6B" w:rsidR="008C1A9F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401CC51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AD237E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5376281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Zestaw do reanimacji składający się z laryngoskopu oraz rurek intubacyjnych</w:t>
            </w:r>
          </w:p>
        </w:tc>
        <w:tc>
          <w:tcPr>
            <w:tcW w:w="1966" w:type="dxa"/>
          </w:tcPr>
          <w:p w14:paraId="28CABE84" w14:textId="5D8B07D1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04FB84A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42E52A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AC12B8B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FB02B78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Laryngoskop światłowodowy LED</w:t>
            </w:r>
          </w:p>
        </w:tc>
        <w:tc>
          <w:tcPr>
            <w:tcW w:w="1966" w:type="dxa"/>
          </w:tcPr>
          <w:p w14:paraId="3480685F" w14:textId="39B7D7A9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3D30CCD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60C3AE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24C91F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4493E9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Wykonanie w tzw. zielonym standardzie śr 28mm</w:t>
            </w:r>
          </w:p>
        </w:tc>
        <w:tc>
          <w:tcPr>
            <w:tcW w:w="1966" w:type="dxa"/>
          </w:tcPr>
          <w:p w14:paraId="17EB2FD5" w14:textId="5CD93619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3496BE3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C799A0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3C20C8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3C27E56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Wykonanie ze stali nierdzewnej</w:t>
            </w:r>
          </w:p>
        </w:tc>
        <w:tc>
          <w:tcPr>
            <w:tcW w:w="1966" w:type="dxa"/>
          </w:tcPr>
          <w:p w14:paraId="27756F74" w14:textId="13FD56C5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5F41702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6150FA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161DE4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B855B51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Łyżki laryngoskopowe </w:t>
            </w:r>
            <w:r w:rsidRPr="00FC2DDA">
              <w:rPr>
                <w:rFonts w:ascii="Times New Roman" w:hAnsi="Times New Roman"/>
                <w:sz w:val="20"/>
                <w:szCs w:val="20"/>
              </w:rPr>
              <w:t>Macintosh</w:t>
            </w: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w rozmiarze 3-5</w:t>
            </w:r>
          </w:p>
        </w:tc>
        <w:tc>
          <w:tcPr>
            <w:tcW w:w="1966" w:type="dxa"/>
          </w:tcPr>
          <w:p w14:paraId="060D01B4" w14:textId="78F67671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3C07109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1753D0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076C57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4D40F43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Laryngoskop oraz łyżki umieszczone w walizce transportowej</w:t>
            </w:r>
          </w:p>
        </w:tc>
        <w:tc>
          <w:tcPr>
            <w:tcW w:w="1966" w:type="dxa"/>
          </w:tcPr>
          <w:p w14:paraId="465A4605" w14:textId="222AB3B4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103D0F0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03AD6C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9B32110" w14:textId="77777777" w:rsidR="002A28CA" w:rsidRPr="00FC2DDA" w:rsidRDefault="002A28CA" w:rsidP="002A28C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80855C1" w14:textId="77777777" w:rsidR="002A28CA" w:rsidRPr="00FC2DDA" w:rsidRDefault="002A28CA" w:rsidP="002A28CA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C2DD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Komplet rurek ustno – gardłowych (Guedela) </w:t>
            </w:r>
          </w:p>
        </w:tc>
        <w:tc>
          <w:tcPr>
            <w:tcW w:w="1966" w:type="dxa"/>
          </w:tcPr>
          <w:p w14:paraId="02CE9905" w14:textId="5B3CD489" w:rsidR="002A28CA" w:rsidRPr="00FC2DDA" w:rsidRDefault="002A28CA" w:rsidP="002A28CA">
            <w:pPr>
              <w:jc w:val="center"/>
            </w:pPr>
            <w:r w:rsidRPr="00AA212F">
              <w:t>TAK</w:t>
            </w:r>
          </w:p>
        </w:tc>
        <w:tc>
          <w:tcPr>
            <w:tcW w:w="1966" w:type="dxa"/>
            <w:vAlign w:val="center"/>
          </w:tcPr>
          <w:p w14:paraId="4AD1085E" w14:textId="77777777" w:rsidR="002A28CA" w:rsidRPr="00FC2DDA" w:rsidRDefault="002A28CA" w:rsidP="002A28CA">
            <w:pPr>
              <w:jc w:val="center"/>
            </w:pPr>
          </w:p>
        </w:tc>
      </w:tr>
    </w:tbl>
    <w:p w14:paraId="30A936A8" w14:textId="068B732D" w:rsidR="00B87861" w:rsidRPr="00FC2DDA" w:rsidRDefault="00B87861">
      <w:pPr>
        <w:spacing w:after="160" w:line="259" w:lineRule="auto"/>
        <w:rPr>
          <w:b/>
        </w:rPr>
      </w:pPr>
    </w:p>
    <w:p w14:paraId="66A2962F" w14:textId="159FA9DE" w:rsidR="00856763" w:rsidRPr="00AC7D3B" w:rsidRDefault="00856763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</w:rPr>
      </w:pPr>
      <w:r w:rsidRPr="00AC7D3B">
        <w:rPr>
          <w:b/>
        </w:rPr>
        <w:t>Stetoskop / 4 szt.</w:t>
      </w:r>
    </w:p>
    <w:p w14:paraId="73D40569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759B661E" w14:textId="27E095AA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77A233BF" w14:textId="77777777" w:rsidTr="00130F95">
        <w:tc>
          <w:tcPr>
            <w:tcW w:w="800" w:type="dxa"/>
            <w:vAlign w:val="center"/>
          </w:tcPr>
          <w:p w14:paraId="06686A0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6EB89064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9884437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BADBD6F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13DAA781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34921CB" w14:textId="4658C120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205602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4A81FC6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0D7AC4B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Klasyczny stetoskop internistyczny</w:t>
            </w:r>
          </w:p>
        </w:tc>
        <w:tc>
          <w:tcPr>
            <w:tcW w:w="1966" w:type="dxa"/>
          </w:tcPr>
          <w:p w14:paraId="4CF9B062" w14:textId="225395AC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21F0721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C1050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A6CA50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FAC2EEF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Podwójna obracana głowica - lejek i dwutonowa membrana z "ciepłą" obwódką,</w:t>
            </w:r>
          </w:p>
        </w:tc>
        <w:tc>
          <w:tcPr>
            <w:tcW w:w="1966" w:type="dxa"/>
          </w:tcPr>
          <w:p w14:paraId="0B9178CB" w14:textId="7BA1A18D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66D3C1D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D7DD2B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BEA3A1A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3C3D482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Stetoskop posiadający podwójną głowicę z dwutonową (tzw."pływającą") membraną, która umożliwia osłuchiwanie zarówno tonów niskich jak i wysokich bez konieczności przestawiania głowicy z opcji membrany na lejek</w:t>
            </w:r>
          </w:p>
        </w:tc>
        <w:tc>
          <w:tcPr>
            <w:tcW w:w="1966" w:type="dxa"/>
          </w:tcPr>
          <w:p w14:paraId="4ABC49A1" w14:textId="02BF95AA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34618D7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408FE8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0AB729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9218E90" w14:textId="77777777" w:rsidR="002A28CA" w:rsidRPr="00FC2DDA" w:rsidRDefault="002A28CA" w:rsidP="002A28CA">
            <w:r w:rsidRPr="00FC2DDA">
              <w:t>Pojedynczy przewód akustyczny dł min 70cm</w:t>
            </w:r>
          </w:p>
        </w:tc>
        <w:tc>
          <w:tcPr>
            <w:tcW w:w="1966" w:type="dxa"/>
          </w:tcPr>
          <w:p w14:paraId="77670F17" w14:textId="0ADD3C8E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47BACAF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11C2C6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1985F7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635376A" w14:textId="77777777" w:rsidR="002A28CA" w:rsidRPr="00FC2DDA" w:rsidRDefault="002A28CA" w:rsidP="002A28CA">
            <w:r w:rsidRPr="00FC2DDA">
              <w:t>W zestawie para dodatkowych miękkich i twardych oliwek oraz identyfikator.</w:t>
            </w:r>
          </w:p>
        </w:tc>
        <w:tc>
          <w:tcPr>
            <w:tcW w:w="1966" w:type="dxa"/>
          </w:tcPr>
          <w:p w14:paraId="129B9974" w14:textId="6468C3FD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765AB69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D57154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DF5797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32FE0E0" w14:textId="77777777" w:rsidR="002A28CA" w:rsidRPr="00FC2DDA" w:rsidRDefault="002A28CA" w:rsidP="002A28CA">
            <w:r w:rsidRPr="00FC2DDA">
              <w:t>Materiał głowicy – stal nierdzewna</w:t>
            </w:r>
          </w:p>
        </w:tc>
        <w:tc>
          <w:tcPr>
            <w:tcW w:w="1966" w:type="dxa"/>
          </w:tcPr>
          <w:p w14:paraId="2ED29A83" w14:textId="2233BEC8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607E6E3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2E5655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D80621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A7008D0" w14:textId="77777777" w:rsidR="002A28CA" w:rsidRPr="00FC2DDA" w:rsidRDefault="002A28CA" w:rsidP="002A28CA">
            <w:pPr>
              <w:spacing w:after="40"/>
            </w:pPr>
            <w:r w:rsidRPr="00FC2DDA">
              <w:t>Średnica membrany / średnica lejka – 44/27mm</w:t>
            </w:r>
          </w:p>
        </w:tc>
        <w:tc>
          <w:tcPr>
            <w:tcW w:w="1966" w:type="dxa"/>
          </w:tcPr>
          <w:p w14:paraId="770EF1D2" w14:textId="362ACF35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135FF27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0EF8D3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6EB273" w14:textId="77777777" w:rsidR="002A28CA" w:rsidRPr="00FC2DDA" w:rsidRDefault="002A28CA" w:rsidP="002A28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2C09D73" w14:textId="77777777" w:rsidR="002A28CA" w:rsidRPr="00FC2DDA" w:rsidRDefault="002A28CA" w:rsidP="002A28CA">
            <w:pPr>
              <w:spacing w:after="40"/>
            </w:pPr>
            <w:r w:rsidRPr="00FC2DDA">
              <w:t>Możliwość wyboru koloru – min 10 kolorów do wyboru</w:t>
            </w:r>
          </w:p>
        </w:tc>
        <w:tc>
          <w:tcPr>
            <w:tcW w:w="1966" w:type="dxa"/>
          </w:tcPr>
          <w:p w14:paraId="42651D0B" w14:textId="235BE1D9" w:rsidR="002A28CA" w:rsidRPr="00FC2DDA" w:rsidRDefault="002A28CA" w:rsidP="002A28CA">
            <w:pPr>
              <w:jc w:val="center"/>
            </w:pPr>
            <w:r w:rsidRPr="00284595">
              <w:t>TAK</w:t>
            </w:r>
          </w:p>
        </w:tc>
        <w:tc>
          <w:tcPr>
            <w:tcW w:w="1966" w:type="dxa"/>
            <w:vAlign w:val="center"/>
          </w:tcPr>
          <w:p w14:paraId="3C1807C9" w14:textId="77777777" w:rsidR="002A28CA" w:rsidRPr="00FC2DDA" w:rsidRDefault="002A28CA" w:rsidP="002A28CA">
            <w:pPr>
              <w:jc w:val="center"/>
            </w:pPr>
          </w:p>
        </w:tc>
      </w:tr>
    </w:tbl>
    <w:p w14:paraId="0F76DF7D" w14:textId="77777777" w:rsidR="00AC7D3B" w:rsidRDefault="00AC7D3B" w:rsidP="00AC7D3B">
      <w:pPr>
        <w:spacing w:after="160" w:line="259" w:lineRule="auto"/>
        <w:rPr>
          <w:b/>
        </w:rPr>
      </w:pPr>
    </w:p>
    <w:p w14:paraId="6A88D189" w14:textId="046FF3E1" w:rsidR="00AC7D3B" w:rsidRPr="00AC7D3B" w:rsidRDefault="00AC7D3B" w:rsidP="00AC7D3B">
      <w:pPr>
        <w:pStyle w:val="Akapitzlist"/>
        <w:numPr>
          <w:ilvl w:val="0"/>
          <w:numId w:val="61"/>
        </w:numPr>
        <w:spacing w:after="160" w:line="259" w:lineRule="auto"/>
        <w:rPr>
          <w:b/>
        </w:rPr>
      </w:pPr>
      <w:r w:rsidRPr="00AC7D3B">
        <w:rPr>
          <w:b/>
        </w:rPr>
        <w:t>Monitor funkcji życiowych / 2 szt.</w:t>
      </w:r>
    </w:p>
    <w:p w14:paraId="1DDB7161" w14:textId="77777777" w:rsidR="00AC7D3B" w:rsidRPr="00D171BB" w:rsidRDefault="00AC7D3B" w:rsidP="00AC7D3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06994C57" w14:textId="77777777" w:rsidR="00AC7D3B" w:rsidRPr="00FC2DDA" w:rsidRDefault="00AC7D3B" w:rsidP="00AC7D3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AC7D3B" w:rsidRPr="00FC2DDA" w14:paraId="2359CF07" w14:textId="77777777" w:rsidTr="00D63D77">
        <w:tc>
          <w:tcPr>
            <w:tcW w:w="800" w:type="dxa"/>
            <w:vAlign w:val="center"/>
          </w:tcPr>
          <w:p w14:paraId="42125EA0" w14:textId="77777777" w:rsidR="00AC7D3B" w:rsidRPr="00FC2DDA" w:rsidRDefault="00AC7D3B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55C502BB" w14:textId="77777777" w:rsidR="00AC7D3B" w:rsidRPr="00FC2DDA" w:rsidRDefault="00AC7D3B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02069B46" w14:textId="77777777" w:rsidR="00AC7D3B" w:rsidRPr="00FC2DDA" w:rsidRDefault="00AC7D3B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527F9004" w14:textId="77777777" w:rsidR="00AC7D3B" w:rsidRPr="00FC2DDA" w:rsidRDefault="00AC7D3B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02C4BD28" w14:textId="77777777" w:rsidR="00AC7D3B" w:rsidRPr="003C1746" w:rsidRDefault="00AC7D3B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0994786" w14:textId="77777777" w:rsidR="00AC7D3B" w:rsidRPr="00FC2DDA" w:rsidRDefault="00AC7D3B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AC7D3B" w:rsidRPr="00FC2DDA" w14:paraId="769D694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76806E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CDC9637" w14:textId="77777777" w:rsidR="00AC7D3B" w:rsidRPr="00FC2DDA" w:rsidRDefault="00AC7D3B" w:rsidP="00D63D77">
            <w:pPr>
              <w:rPr>
                <w:i/>
                <w:iCs/>
              </w:rPr>
            </w:pPr>
            <w:r w:rsidRPr="00FC2DDA">
              <w:t>Kardiomonitor stacjonarno-przenośny o masie nie większej niż 6,5 kg</w:t>
            </w:r>
          </w:p>
        </w:tc>
        <w:tc>
          <w:tcPr>
            <w:tcW w:w="1966" w:type="dxa"/>
          </w:tcPr>
          <w:p w14:paraId="357BA9D4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642EE89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E1E709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DDB2A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71A5D25" w14:textId="77777777" w:rsidR="00AC7D3B" w:rsidRPr="00FC2DDA" w:rsidRDefault="00AC7D3B" w:rsidP="00D63D77">
            <w:r w:rsidRPr="00FC2DDA">
              <w:t>Kardiomonitor wyposażony w uchwyt służący do przenoszenia.</w:t>
            </w:r>
          </w:p>
        </w:tc>
        <w:tc>
          <w:tcPr>
            <w:tcW w:w="1966" w:type="dxa"/>
          </w:tcPr>
          <w:p w14:paraId="5974370C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5A70A2B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4EA395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D30AB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B4F7DA7" w14:textId="77777777" w:rsidR="00AC7D3B" w:rsidRPr="00FC2DDA" w:rsidRDefault="00AC7D3B" w:rsidP="00D63D77">
            <w:r w:rsidRPr="00FC2DDA">
              <w:t xml:space="preserve">Kardiomonitor kolorowy z ekranem LCD, z aktywna matrycą TFT, o przekątnej ekranu nie mniejszej niż 15 cali, rozdzielczości co najmniej 1024x768 pikseli. </w:t>
            </w:r>
          </w:p>
        </w:tc>
        <w:tc>
          <w:tcPr>
            <w:tcW w:w="1966" w:type="dxa"/>
          </w:tcPr>
          <w:p w14:paraId="539441B7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79A9DF5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30ECA4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8A5A621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5E30153" w14:textId="77777777" w:rsidR="00AC7D3B" w:rsidRPr="00FC2DDA" w:rsidRDefault="00AC7D3B" w:rsidP="00D63D77">
            <w:r w:rsidRPr="00FC2DDA">
              <w:t xml:space="preserve">Jednoczesna prezentacja na ekranie co najmniej pięciu różnych krzywych dynamicznych. </w:t>
            </w:r>
          </w:p>
        </w:tc>
        <w:tc>
          <w:tcPr>
            <w:tcW w:w="1966" w:type="dxa"/>
          </w:tcPr>
          <w:p w14:paraId="20B6B5FB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1C70162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2C81B0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740101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2576811" w14:textId="77777777" w:rsidR="00AC7D3B" w:rsidRPr="00FC2DDA" w:rsidRDefault="00AC7D3B" w:rsidP="00D63D77">
            <w:r w:rsidRPr="00FC2DDA">
              <w:t xml:space="preserve">Wszystkie dane numeryczne monitorowanych parametrów wyświetlane jednoczasowo na ekranie. Duże czytelne, znaki. </w:t>
            </w:r>
          </w:p>
        </w:tc>
        <w:tc>
          <w:tcPr>
            <w:tcW w:w="1966" w:type="dxa"/>
          </w:tcPr>
          <w:p w14:paraId="5E4032CF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5FEA18D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D526AD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C14EA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FF35395" w14:textId="77777777" w:rsidR="00AC7D3B" w:rsidRPr="00FC2DDA" w:rsidRDefault="00AC7D3B" w:rsidP="00D63D77">
            <w:pPr>
              <w:rPr>
                <w:i/>
                <w:iCs/>
              </w:rPr>
            </w:pPr>
            <w:r w:rsidRPr="00FC2DDA">
              <w:t xml:space="preserve">Trendy tabelaryczne i graficzne mierzonych parametrów: co najmniej 120-godzinne. </w:t>
            </w:r>
          </w:p>
        </w:tc>
        <w:tc>
          <w:tcPr>
            <w:tcW w:w="1966" w:type="dxa"/>
          </w:tcPr>
          <w:p w14:paraId="24DA38B9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62BED08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688D9A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D8880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6E64B0F" w14:textId="77777777" w:rsidR="00AC7D3B" w:rsidRPr="00FC2DDA" w:rsidRDefault="00AC7D3B" w:rsidP="00D63D77">
            <w:r w:rsidRPr="00FC2DDA">
              <w:t>Zapamiętywanie zdarzeń alarmowych oraz zdarzeń wpisanych przez użytkownika – pamięć co najmniej 100 zestawów odcinków krzywych i wartości parametrów</w:t>
            </w:r>
          </w:p>
        </w:tc>
        <w:tc>
          <w:tcPr>
            <w:tcW w:w="1966" w:type="dxa"/>
          </w:tcPr>
          <w:p w14:paraId="6BDA3705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2D7D99F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4B4F46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136AC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F37510" w14:textId="77777777" w:rsidR="00AC7D3B" w:rsidRPr="00FC2DDA" w:rsidRDefault="00AC7D3B" w:rsidP="00D63D77">
            <w:r w:rsidRPr="00FC2DDA">
              <w:t>Kategorie wiekowe pacjentów: dorośli, dzieci i noworodki.</w:t>
            </w:r>
          </w:p>
        </w:tc>
        <w:tc>
          <w:tcPr>
            <w:tcW w:w="1966" w:type="dxa"/>
          </w:tcPr>
          <w:p w14:paraId="50DE9F75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079831A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D61577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122555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C2F1402" w14:textId="77777777" w:rsidR="00AC7D3B" w:rsidRPr="00FC2DDA" w:rsidRDefault="00AC7D3B" w:rsidP="00D63D77">
            <w:r w:rsidRPr="00FC2DDA">
              <w:t xml:space="preserve">Pomiar i monitorowanie co najmniej następujących parametrów: </w:t>
            </w:r>
          </w:p>
          <w:p w14:paraId="551F5A4E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 xml:space="preserve">EKG; </w:t>
            </w:r>
          </w:p>
          <w:p w14:paraId="2ED84A6A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>Odchylenie odcinka ST;</w:t>
            </w:r>
          </w:p>
          <w:p w14:paraId="3AAB8373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 xml:space="preserve">Liczba oddechów (RESP); </w:t>
            </w:r>
          </w:p>
          <w:p w14:paraId="60DE9C6E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>Saturacja (Spo2);</w:t>
            </w:r>
          </w:p>
          <w:p w14:paraId="57241701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 xml:space="preserve">Ciśnienie krwi, mierzone metodą nieinwazyjną (NIBP); </w:t>
            </w:r>
          </w:p>
          <w:p w14:paraId="1E93628C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after="200" w:line="276" w:lineRule="auto"/>
            </w:pPr>
            <w:r w:rsidRPr="00FC2DDA">
              <w:t>Temperatura (T1,T2,TD).</w:t>
            </w:r>
          </w:p>
        </w:tc>
        <w:tc>
          <w:tcPr>
            <w:tcW w:w="1966" w:type="dxa"/>
          </w:tcPr>
          <w:p w14:paraId="17385EE4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689D15F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59B488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66225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3F310D" w14:textId="77777777" w:rsidR="00AC7D3B" w:rsidRPr="00FC2DDA" w:rsidRDefault="00AC7D3B" w:rsidP="00D63D77">
            <w:r w:rsidRPr="00FC2DDA">
              <w:t>Pomiar EKG – t</w:t>
            </w:r>
            <w:r w:rsidRPr="00FC2DDA">
              <w:rPr>
                <w:rFonts w:eastAsia="TimesNewRoman"/>
              </w:rPr>
              <w:t>yp zabezpieczenia przed defibrylacją CF</w:t>
            </w:r>
          </w:p>
        </w:tc>
        <w:tc>
          <w:tcPr>
            <w:tcW w:w="1966" w:type="dxa"/>
          </w:tcPr>
          <w:p w14:paraId="52499F55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6D72510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955E80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39DB2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9A246A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>Zakres częstości rytmu serca: minimum 15÷300 bpm.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2B73D2E5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156E739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B971CF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B37C3B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3B1D0E8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Monitorowanie EKG przy wykorzystaniu przewodu 3. i 5. końcówkowego odprowadzeń. </w:t>
            </w:r>
          </w:p>
        </w:tc>
        <w:tc>
          <w:tcPr>
            <w:tcW w:w="1966" w:type="dxa"/>
          </w:tcPr>
          <w:p w14:paraId="77A8164A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066C161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EE0A3A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3FB9B9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AC4E7D0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Funkcja inteligentnego przełączania odprowadzenia – automatyczne przejście na monitorowanie dostępnego  odprowadzenia po odłączeniu elektrody EKG </w:t>
            </w:r>
          </w:p>
        </w:tc>
        <w:tc>
          <w:tcPr>
            <w:tcW w:w="1966" w:type="dxa"/>
          </w:tcPr>
          <w:p w14:paraId="6EFE0F45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239CBBE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529FE3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AF2C2E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E2C59E8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Dokładność pomiaru częstości rytmu: nie gorsza niż+/- 1%. </w:t>
            </w:r>
          </w:p>
        </w:tc>
        <w:tc>
          <w:tcPr>
            <w:tcW w:w="1966" w:type="dxa"/>
          </w:tcPr>
          <w:p w14:paraId="3681FD63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33E28C3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E833A6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70B1EF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0B0858F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>Prędkości kreślenia co najmniej do wyboru: 6,25 mm/s; 12,5 mm/s; 25 mm/s; 50 mm/s.</w:t>
            </w:r>
          </w:p>
        </w:tc>
        <w:tc>
          <w:tcPr>
            <w:tcW w:w="1966" w:type="dxa"/>
          </w:tcPr>
          <w:p w14:paraId="1F009AE3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7542CB6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F7ACD5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64CD4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524BFD0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Detekcja stymulatora z graficznym zaznaczeniem na krzywej EKG. </w:t>
            </w:r>
          </w:p>
        </w:tc>
        <w:tc>
          <w:tcPr>
            <w:tcW w:w="1966" w:type="dxa"/>
          </w:tcPr>
          <w:p w14:paraId="7DDF7B48" w14:textId="77777777" w:rsidR="00AC7D3B" w:rsidRPr="00FC2DDA" w:rsidRDefault="00AC7D3B" w:rsidP="00D63D77">
            <w:pPr>
              <w:jc w:val="center"/>
            </w:pPr>
            <w:r w:rsidRPr="00A52F60">
              <w:t>TAK</w:t>
            </w:r>
          </w:p>
        </w:tc>
        <w:tc>
          <w:tcPr>
            <w:tcW w:w="1966" w:type="dxa"/>
            <w:vAlign w:val="center"/>
          </w:tcPr>
          <w:p w14:paraId="0189688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4E1FB4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524707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1FADC0F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Czułość: co najmniej 0,125 cm/mV; 0,25 cm/mV; 0,5 cm/mV; 1,0 cm/mV; 2 cm/mV; 4,0 cm/mV; auto. </w:t>
            </w:r>
          </w:p>
        </w:tc>
        <w:tc>
          <w:tcPr>
            <w:tcW w:w="1966" w:type="dxa"/>
          </w:tcPr>
          <w:p w14:paraId="5FD8F973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21E68DF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AB2B8A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70A60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89D79CF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>Analiza odchylenia odcinka ST w siedmiu odprowadzeniach jednocześnie w zakresie od -2,0 do +2,0 mmV. Możliwość ustawienia jednostki pomiarowej mm.</w:t>
            </w:r>
          </w:p>
        </w:tc>
        <w:tc>
          <w:tcPr>
            <w:tcW w:w="1966" w:type="dxa"/>
          </w:tcPr>
          <w:p w14:paraId="2C56E74C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1CF4141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23B417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61B3E9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03FA6B1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>Prezentacja zmian odchylenia ST w postaci wzorcowych odcinków ST z nanoszonymi na nie bieżącymi  odcinkami lub w formie wykresów kołowych</w:t>
            </w:r>
          </w:p>
        </w:tc>
        <w:tc>
          <w:tcPr>
            <w:tcW w:w="1966" w:type="dxa"/>
          </w:tcPr>
          <w:p w14:paraId="04EAC539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3D9CC4E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010089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4B40C1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00013BD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>Monitorowanie odcinka QT, możliwość ustawienia min. trzech wzorów analizy QTc</w:t>
            </w:r>
          </w:p>
        </w:tc>
        <w:tc>
          <w:tcPr>
            <w:tcW w:w="1966" w:type="dxa"/>
          </w:tcPr>
          <w:p w14:paraId="5E021B97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11E9593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A5368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225730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1B9960D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after="200" w:line="276" w:lineRule="auto"/>
            </w:pPr>
            <w:r w:rsidRPr="00FC2DDA">
              <w:t xml:space="preserve">Analiza zaburzeń rytmu (co najmniej 23), z rozpoznawaniem co najmniej następujących zaburzeń: </w:t>
            </w:r>
          </w:p>
          <w:p w14:paraId="37BE3C67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lastRenderedPageBreak/>
              <w:t>Bradykardia</w:t>
            </w:r>
          </w:p>
          <w:p w14:paraId="1820006E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Tachykardia</w:t>
            </w:r>
          </w:p>
          <w:p w14:paraId="1EBD3A9A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Asystolia</w:t>
            </w:r>
          </w:p>
          <w:p w14:paraId="5C7DFA17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Tachykardia komorowa</w:t>
            </w:r>
          </w:p>
          <w:p w14:paraId="67F01D85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Migotanie komór</w:t>
            </w:r>
          </w:p>
          <w:p w14:paraId="01A95701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Migotanie przedsionków</w:t>
            </w:r>
          </w:p>
          <w:p w14:paraId="587B731D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Stymulator nie przechwytuje</w:t>
            </w:r>
          </w:p>
          <w:p w14:paraId="12FC10C2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Stymulator nie generuje impulsów</w:t>
            </w:r>
          </w:p>
          <w:p w14:paraId="6B1B8CA9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Salwa komorowa</w:t>
            </w:r>
          </w:p>
          <w:p w14:paraId="1AF0135A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after="200" w:line="276" w:lineRule="auto"/>
            </w:pPr>
            <w:r w:rsidRPr="00FC2DDA">
              <w:t>PVC/min wysokie</w:t>
            </w:r>
          </w:p>
        </w:tc>
        <w:tc>
          <w:tcPr>
            <w:tcW w:w="1966" w:type="dxa"/>
          </w:tcPr>
          <w:p w14:paraId="0723232A" w14:textId="77777777" w:rsidR="00AC7D3B" w:rsidRPr="00FC2DDA" w:rsidRDefault="00AC7D3B" w:rsidP="00D63D77">
            <w:pPr>
              <w:jc w:val="center"/>
            </w:pPr>
            <w:r w:rsidRPr="00F55847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6A08AFF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FC3BBB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ED2FE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25388A9" w14:textId="77777777" w:rsidR="00AC7D3B" w:rsidRPr="00FC2DDA" w:rsidRDefault="00AC7D3B" w:rsidP="00D63D77">
            <w:r w:rsidRPr="00FC2DDA">
              <w:t>Pomiar oddechów (RESP)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69AE89C4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67E8244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2F1961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30516C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546913B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after="200" w:line="276" w:lineRule="auto"/>
            </w:pPr>
            <w:r w:rsidRPr="00FC2DDA">
              <w:t>Impedancyjna metoda pomiaru.</w:t>
            </w:r>
          </w:p>
        </w:tc>
        <w:tc>
          <w:tcPr>
            <w:tcW w:w="1966" w:type="dxa"/>
          </w:tcPr>
          <w:p w14:paraId="4F3E30DE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1FE5837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30A2BD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17E817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52F9E3C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after="200" w:line="276" w:lineRule="auto"/>
              <w:rPr>
                <w:shd w:val="clear" w:color="auto" w:fill="FF0000"/>
              </w:rPr>
            </w:pPr>
            <w:r w:rsidRPr="00FC2DDA">
              <w:t xml:space="preserve">Zakres pomiaru: minimum 5-150 oddechów /min </w:t>
            </w:r>
            <w:r w:rsidRPr="00FC2DDA">
              <w:rPr>
                <w:shd w:val="clear" w:color="auto" w:fill="FF0000"/>
              </w:rPr>
              <w:t xml:space="preserve"> </w:t>
            </w:r>
          </w:p>
        </w:tc>
        <w:tc>
          <w:tcPr>
            <w:tcW w:w="1966" w:type="dxa"/>
          </w:tcPr>
          <w:p w14:paraId="7ED64281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7CC23F7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5975ED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4004E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092E85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after="200" w:line="276" w:lineRule="auto"/>
              <w:rPr>
                <w:i/>
                <w:iCs/>
              </w:rPr>
            </w:pPr>
            <w:r w:rsidRPr="00FC2DDA">
              <w:t>Dokładność pomiaru: nie gorsze niż +/-2 oddech /min</w:t>
            </w:r>
          </w:p>
        </w:tc>
        <w:tc>
          <w:tcPr>
            <w:tcW w:w="1966" w:type="dxa"/>
          </w:tcPr>
          <w:p w14:paraId="3A4A7012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54BA2E8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B7DA0E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1E0C44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C93BFB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after="200" w:line="276" w:lineRule="auto"/>
            </w:pPr>
            <w:r w:rsidRPr="00FC2DDA">
              <w:t>Prędkość kreślenia: co najmniej 3 mm/s; 6,25 mm/s; 12,5 mm/s.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450EFDA0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6B24BD4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92642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D91ED86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51E50E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after="200" w:line="276" w:lineRule="auto"/>
            </w:pPr>
            <w:r w:rsidRPr="00FC2DDA">
              <w:t>Możliwość wyboru odprowadzeń do monitorowania respiracji</w:t>
            </w:r>
          </w:p>
        </w:tc>
        <w:tc>
          <w:tcPr>
            <w:tcW w:w="1966" w:type="dxa"/>
          </w:tcPr>
          <w:p w14:paraId="1ACD067B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467E5F9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484A8C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E26FD7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8E95AC1" w14:textId="77777777" w:rsidR="00AC7D3B" w:rsidRPr="00FC2DDA" w:rsidRDefault="00AC7D3B" w:rsidP="00D63D77">
            <w:r w:rsidRPr="00FC2DDA">
              <w:t>Pomiar saturacji (SpO2)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3B4B7B2D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59C137C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AC75C1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4AAC16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BB895C4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after="200" w:line="276" w:lineRule="auto"/>
            </w:pPr>
            <w:r w:rsidRPr="00FC2DDA">
              <w:t>Zakres pomiaru saturacji: 0÷100%</w:t>
            </w:r>
          </w:p>
        </w:tc>
        <w:tc>
          <w:tcPr>
            <w:tcW w:w="1966" w:type="dxa"/>
          </w:tcPr>
          <w:p w14:paraId="53566EDF" w14:textId="77777777" w:rsidR="00AC7D3B" w:rsidRPr="00FC2DDA" w:rsidRDefault="00AC7D3B" w:rsidP="00D63D77">
            <w:pPr>
              <w:jc w:val="center"/>
            </w:pPr>
            <w:r w:rsidRPr="00F55847">
              <w:t>TAK</w:t>
            </w:r>
          </w:p>
        </w:tc>
        <w:tc>
          <w:tcPr>
            <w:tcW w:w="1966" w:type="dxa"/>
            <w:vAlign w:val="center"/>
          </w:tcPr>
          <w:p w14:paraId="35E845B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154BDE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25AE2F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981F42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after="200" w:line="276" w:lineRule="auto"/>
            </w:pPr>
            <w:r w:rsidRPr="00FC2DDA">
              <w:t>Zakres pomiaru pulsu: co najmniej 30÷250/min.</w:t>
            </w:r>
          </w:p>
        </w:tc>
        <w:tc>
          <w:tcPr>
            <w:tcW w:w="1966" w:type="dxa"/>
          </w:tcPr>
          <w:p w14:paraId="0BF40D2F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2CAA6E4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3D211B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07392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F27E035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after="200" w:line="276" w:lineRule="auto"/>
            </w:pPr>
            <w:r w:rsidRPr="00FC2DDA">
              <w:t xml:space="preserve">Dokładność pomiaru saturacji w zakresie 70÷100%: nie gorsza niż +/- 3%. </w:t>
            </w:r>
          </w:p>
        </w:tc>
        <w:tc>
          <w:tcPr>
            <w:tcW w:w="1966" w:type="dxa"/>
          </w:tcPr>
          <w:p w14:paraId="67D1520E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6445C63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1511E8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FF2667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370ED60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after="200" w:line="276" w:lineRule="auto"/>
            </w:pPr>
            <w:r w:rsidRPr="00FC2DDA">
              <w:t>Funkcja pozwalająca na jednoczesny pomiar SpO2 i nieinwazyjnego ciśnienia bez wywoływania alarmu SpO2 w momencie pompowania mankietu na kończynie na której założony jest czujnik</w:t>
            </w:r>
          </w:p>
        </w:tc>
        <w:tc>
          <w:tcPr>
            <w:tcW w:w="1966" w:type="dxa"/>
          </w:tcPr>
          <w:p w14:paraId="0E4F38F2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104850D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4E24C0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0D924F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3B2DC69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after="200" w:line="276" w:lineRule="auto"/>
            </w:pPr>
            <w:r w:rsidRPr="00FC2DDA">
              <w:t>Alarm desaturacji</w:t>
            </w:r>
          </w:p>
        </w:tc>
        <w:tc>
          <w:tcPr>
            <w:tcW w:w="1966" w:type="dxa"/>
          </w:tcPr>
          <w:p w14:paraId="7FBE5759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4429DBC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B3C84D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8B4205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1708A5E" w14:textId="77777777" w:rsidR="00AC7D3B" w:rsidRPr="00FC2DDA" w:rsidRDefault="00AC7D3B" w:rsidP="00D63D77">
            <w:r w:rsidRPr="00FC2DDA">
              <w:t>Pomiar ciśnienia krwi metodą nieinwazyjną (NIBP)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7578F5BD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3C78395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B3C550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C000F9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FF20907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 xml:space="preserve">Oscylometryczna metoda pomiaru. </w:t>
            </w:r>
          </w:p>
        </w:tc>
        <w:tc>
          <w:tcPr>
            <w:tcW w:w="1966" w:type="dxa"/>
          </w:tcPr>
          <w:p w14:paraId="635130B3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3CC6371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CE1DAC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97E2E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1E8E2E9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>Zakres pomiaru ciśnienia: co najmniej 15÷250 mmHg.</w:t>
            </w:r>
          </w:p>
        </w:tc>
        <w:tc>
          <w:tcPr>
            <w:tcW w:w="1966" w:type="dxa"/>
          </w:tcPr>
          <w:p w14:paraId="5E55A53D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16B0EF8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07DDC9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92916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4E11474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>Zakres pomiaru pulsu: co najmniej 40÷200 bpm.</w:t>
            </w:r>
          </w:p>
        </w:tc>
        <w:tc>
          <w:tcPr>
            <w:tcW w:w="1966" w:type="dxa"/>
          </w:tcPr>
          <w:p w14:paraId="59DA7F87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2E5B52A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91F318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784F24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24FBB67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>Dokładność pomiaru: nie gorsza niż +/- 5mmHg.</w:t>
            </w:r>
          </w:p>
        </w:tc>
        <w:tc>
          <w:tcPr>
            <w:tcW w:w="1966" w:type="dxa"/>
          </w:tcPr>
          <w:p w14:paraId="07D53E8E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1ACD82C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CD388A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BB35E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5107593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 xml:space="preserve">Tryb pomiaru: </w:t>
            </w:r>
          </w:p>
          <w:p w14:paraId="737B763F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after="200" w:line="276" w:lineRule="auto"/>
            </w:pPr>
            <w:r w:rsidRPr="00FC2DDA">
              <w:t xml:space="preserve">AUTO; </w:t>
            </w:r>
          </w:p>
          <w:p w14:paraId="627433AA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after="200" w:line="276" w:lineRule="auto"/>
            </w:pPr>
            <w:r w:rsidRPr="00FC2DDA">
              <w:t>Ręczny;</w:t>
            </w:r>
          </w:p>
          <w:p w14:paraId="1EEEE670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after="200" w:line="276" w:lineRule="auto"/>
            </w:pPr>
            <w:r w:rsidRPr="00FC2DDA">
              <w:t>STAT (Ciągły);</w:t>
            </w:r>
          </w:p>
        </w:tc>
        <w:tc>
          <w:tcPr>
            <w:tcW w:w="1966" w:type="dxa"/>
          </w:tcPr>
          <w:p w14:paraId="4E0B1CD2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1B5D7EB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D867AE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2D40E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51FFBF2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 xml:space="preserve">Zakres programowania interwałów w trybie AUTO: co najmniej 1÷480 minut. </w:t>
            </w:r>
          </w:p>
        </w:tc>
        <w:tc>
          <w:tcPr>
            <w:tcW w:w="1966" w:type="dxa"/>
          </w:tcPr>
          <w:p w14:paraId="37112976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287076B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80031A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25F3DE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09608A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after="200" w:line="276" w:lineRule="auto"/>
            </w:pPr>
            <w:r w:rsidRPr="00FC2DDA">
              <w:t>Możliwość wstępnego ustawienia ciśnienia w mankiecie</w:t>
            </w:r>
          </w:p>
        </w:tc>
        <w:tc>
          <w:tcPr>
            <w:tcW w:w="1966" w:type="dxa"/>
          </w:tcPr>
          <w:p w14:paraId="04C9869F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423E383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F19B14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A7DEE65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C2F75E6" w14:textId="77777777" w:rsidR="00AC7D3B" w:rsidRPr="00FC2DDA" w:rsidRDefault="00AC7D3B" w:rsidP="00D63D77">
            <w:r w:rsidRPr="00FC2DDA">
              <w:t>Pomiar temperatury (TEMP) – t</w:t>
            </w:r>
            <w:r w:rsidRPr="00FC2DDA">
              <w:rPr>
                <w:rFonts w:eastAsia="TimesNewRoman"/>
              </w:rPr>
              <w:t>yp zabezpieczenia przed defibrylacją CF.</w:t>
            </w:r>
          </w:p>
        </w:tc>
        <w:tc>
          <w:tcPr>
            <w:tcW w:w="1966" w:type="dxa"/>
          </w:tcPr>
          <w:p w14:paraId="43CAF742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5C7C7EC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D35B10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7B1CD3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1AEFE7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after="200" w:line="276" w:lineRule="auto"/>
            </w:pPr>
            <w:r w:rsidRPr="00FC2DDA">
              <w:t xml:space="preserve">Zakres pomiarowy: co najmniej 25÷42˚C. </w:t>
            </w:r>
          </w:p>
        </w:tc>
        <w:tc>
          <w:tcPr>
            <w:tcW w:w="1966" w:type="dxa"/>
          </w:tcPr>
          <w:p w14:paraId="637255D8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3454330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F7225F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D49F66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AF3E7B2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after="200" w:line="276" w:lineRule="auto"/>
            </w:pPr>
            <w:r w:rsidRPr="00FC2DDA">
              <w:t>Dokładność pomiaru: nie gorsza niż +/- 0,1˚C.</w:t>
            </w:r>
          </w:p>
        </w:tc>
        <w:tc>
          <w:tcPr>
            <w:tcW w:w="1966" w:type="dxa"/>
          </w:tcPr>
          <w:p w14:paraId="4A0C50C2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55830C0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846F05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9265282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E383BC3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after="200" w:line="276" w:lineRule="auto"/>
            </w:pPr>
            <w:r w:rsidRPr="00FC2DDA">
              <w:t>Jednoczesne wyświetlanie co najmniej trzech wartości : 2 temperatury ciała i temperatura różnicowa</w:t>
            </w:r>
          </w:p>
        </w:tc>
        <w:tc>
          <w:tcPr>
            <w:tcW w:w="1966" w:type="dxa"/>
          </w:tcPr>
          <w:p w14:paraId="5E598F77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2CE1AA1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E90CC8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80595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AEEFBA6" w14:textId="77777777" w:rsidR="00AC7D3B" w:rsidRPr="00FC2DDA" w:rsidRDefault="00AC7D3B" w:rsidP="00D63D77">
            <w:r w:rsidRPr="00FC2DDA">
              <w:t xml:space="preserve">Wyposażenie kardiomonitora w akcesoria pomiarowe. </w:t>
            </w:r>
          </w:p>
        </w:tc>
        <w:tc>
          <w:tcPr>
            <w:tcW w:w="1966" w:type="dxa"/>
          </w:tcPr>
          <w:p w14:paraId="4D38E1E0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1A3E2EA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AAA06A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034DA7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C6EE1D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after="200" w:line="276" w:lineRule="auto"/>
            </w:pPr>
            <w:r w:rsidRPr="00FC2DDA">
              <w:t xml:space="preserve">Kabel EKG 5-odprowadzeniowy </w:t>
            </w:r>
          </w:p>
        </w:tc>
        <w:tc>
          <w:tcPr>
            <w:tcW w:w="1966" w:type="dxa"/>
          </w:tcPr>
          <w:p w14:paraId="13A99E7D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6D31CD9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45C4AC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7CF2AC9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1A9383C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after="200" w:line="276" w:lineRule="auto"/>
            </w:pPr>
            <w:r w:rsidRPr="00FC2DDA">
              <w:t xml:space="preserve">Przewód łączący do mankietów do pomiaru NIBP </w:t>
            </w:r>
          </w:p>
        </w:tc>
        <w:tc>
          <w:tcPr>
            <w:tcW w:w="1966" w:type="dxa"/>
          </w:tcPr>
          <w:p w14:paraId="13DF4020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76ABB56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F8BD53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AE6E77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5D0BCD2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after="200" w:line="276" w:lineRule="auto"/>
            </w:pPr>
            <w:r w:rsidRPr="00FC2DDA">
              <w:t xml:space="preserve">Mankiet do pomiaru NIBP średni </w:t>
            </w:r>
          </w:p>
        </w:tc>
        <w:tc>
          <w:tcPr>
            <w:tcW w:w="1966" w:type="dxa"/>
          </w:tcPr>
          <w:p w14:paraId="13E8AC38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6023915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DD452A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280005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39AD803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after="200" w:line="276" w:lineRule="auto"/>
            </w:pPr>
            <w:r w:rsidRPr="00FC2DDA">
              <w:t xml:space="preserve">Czujnik SpO2 na palec dla dorosłych typu klips  </w:t>
            </w:r>
          </w:p>
        </w:tc>
        <w:tc>
          <w:tcPr>
            <w:tcW w:w="1966" w:type="dxa"/>
          </w:tcPr>
          <w:p w14:paraId="265DB7F8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7467668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ACEEB3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73D12C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72C4C2B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after="200" w:line="276" w:lineRule="auto"/>
            </w:pPr>
            <w:r w:rsidRPr="00FC2DDA">
              <w:t xml:space="preserve">Czujnik temperatury powierzchniowy </w:t>
            </w:r>
          </w:p>
        </w:tc>
        <w:tc>
          <w:tcPr>
            <w:tcW w:w="1966" w:type="dxa"/>
          </w:tcPr>
          <w:p w14:paraId="1972D687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659CC8C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13A6C5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23231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059EA5" w14:textId="77777777" w:rsidR="00AC7D3B" w:rsidRPr="00FC2DDA" w:rsidRDefault="00AC7D3B" w:rsidP="00D63D77">
            <w:r w:rsidRPr="00FC2DDA">
              <w:t xml:space="preserve">Gniazdo wyjścia sygnału EKG do synchronizacji defibrylatora. </w:t>
            </w:r>
          </w:p>
        </w:tc>
        <w:tc>
          <w:tcPr>
            <w:tcW w:w="1966" w:type="dxa"/>
          </w:tcPr>
          <w:p w14:paraId="2CA3D478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241ABFB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79C3B6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5BCFD4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240B9A7" w14:textId="77777777" w:rsidR="00AC7D3B" w:rsidRPr="00FC2DDA" w:rsidRDefault="00AC7D3B" w:rsidP="00D63D77">
            <w:r w:rsidRPr="00FC2DDA">
              <w:t xml:space="preserve">Łatwa intuicyjna obsługa kardiomonitora przy pomocy, pokrętła, przycisków oraz poprzez ekran dotykowy. </w:t>
            </w:r>
          </w:p>
        </w:tc>
        <w:tc>
          <w:tcPr>
            <w:tcW w:w="1966" w:type="dxa"/>
          </w:tcPr>
          <w:p w14:paraId="481F1A01" w14:textId="77777777" w:rsidR="00AC7D3B" w:rsidRPr="00FC2DDA" w:rsidRDefault="00AC7D3B" w:rsidP="00D63D77">
            <w:pPr>
              <w:jc w:val="center"/>
            </w:pPr>
            <w:r w:rsidRPr="00DB3093">
              <w:t>TAK</w:t>
            </w:r>
          </w:p>
        </w:tc>
        <w:tc>
          <w:tcPr>
            <w:tcW w:w="1966" w:type="dxa"/>
            <w:vAlign w:val="center"/>
          </w:tcPr>
          <w:p w14:paraId="6C35662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D6D6DF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9F0362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25185D8" w14:textId="77777777" w:rsidR="00AC7D3B" w:rsidRPr="00FC2DDA" w:rsidRDefault="00AC7D3B" w:rsidP="00D63D77">
            <w:r w:rsidRPr="00FC2DDA">
              <w:t>3-stopniowy system alarmów monitorowanych parametrów.</w:t>
            </w:r>
          </w:p>
        </w:tc>
        <w:tc>
          <w:tcPr>
            <w:tcW w:w="1966" w:type="dxa"/>
          </w:tcPr>
          <w:p w14:paraId="7C886EA1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19091B6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102DF1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20D9B3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94C859E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after="200" w:line="276" w:lineRule="auto"/>
            </w:pPr>
            <w:r w:rsidRPr="00FC2DDA">
              <w:t>Akustyczne i wizualne sygnalizowanie wszystkich alarmów.</w:t>
            </w:r>
          </w:p>
        </w:tc>
        <w:tc>
          <w:tcPr>
            <w:tcW w:w="1966" w:type="dxa"/>
          </w:tcPr>
          <w:p w14:paraId="27AEACDB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732A18B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C5051A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34B78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F720898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after="200" w:line="276" w:lineRule="auto"/>
            </w:pPr>
            <w:r w:rsidRPr="00FC2DDA">
              <w:t xml:space="preserve">Możliwość zawieszenia stałego lub czasowego alarmów. </w:t>
            </w:r>
          </w:p>
        </w:tc>
        <w:tc>
          <w:tcPr>
            <w:tcW w:w="1966" w:type="dxa"/>
          </w:tcPr>
          <w:p w14:paraId="14C0726F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35F2BD2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84F77C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05A03A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84B2B82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after="200" w:line="276" w:lineRule="auto"/>
            </w:pPr>
            <w:r w:rsidRPr="00FC2DDA">
              <w:t>Wybór czasowego zawieszenia alarmów – co najmniej 5 czasów do wyboru.</w:t>
            </w:r>
          </w:p>
        </w:tc>
        <w:tc>
          <w:tcPr>
            <w:tcW w:w="1966" w:type="dxa"/>
          </w:tcPr>
          <w:p w14:paraId="06D0EE3A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184FCBF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71EC1C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B1D81E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0BCC8CB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after="200" w:line="276" w:lineRule="auto"/>
            </w:pPr>
            <w:r w:rsidRPr="00FC2DDA">
              <w:t>Ustawianie różnych poziomów alarmowania dla poszczególnych parametrów.</w:t>
            </w:r>
          </w:p>
        </w:tc>
        <w:tc>
          <w:tcPr>
            <w:tcW w:w="1966" w:type="dxa"/>
          </w:tcPr>
          <w:p w14:paraId="4570020A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750B21D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3DB83D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FD970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8980BA2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after="200" w:line="276" w:lineRule="auto"/>
            </w:pPr>
            <w:r w:rsidRPr="00FC2DDA">
              <w:t>Ustawianie głośności sygnalizacji alarmowej (co najmniej 10 poziomów do wyboru) oraz wzorca dźwiękowej sygnalizacji (co najmniej 3 wzorce do wyboru)</w:t>
            </w:r>
          </w:p>
        </w:tc>
        <w:tc>
          <w:tcPr>
            <w:tcW w:w="1966" w:type="dxa"/>
          </w:tcPr>
          <w:p w14:paraId="7C033E1C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2372BD7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B9E570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5D30B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D218D27" w14:textId="77777777" w:rsidR="00AC7D3B" w:rsidRPr="00FC2DDA" w:rsidRDefault="00AC7D3B" w:rsidP="00D63D77">
            <w:r w:rsidRPr="00FC2DDA">
              <w:t xml:space="preserve">Ręczne i automatyczne (na żądanie obsługi) ustawienie granic alarmowych w odniesieniu do aktualnego stanu monitorowanego pacjenta. </w:t>
            </w:r>
          </w:p>
        </w:tc>
        <w:tc>
          <w:tcPr>
            <w:tcW w:w="1966" w:type="dxa"/>
          </w:tcPr>
          <w:p w14:paraId="3B30FA5E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6101C2E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C06A2C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47D9C35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1DE6FFB" w14:textId="77777777" w:rsidR="00AC7D3B" w:rsidRPr="00FC2DDA" w:rsidRDefault="00AC7D3B" w:rsidP="00D63D77">
            <w:r w:rsidRPr="00FC2DDA">
              <w:t>Monitor wyposażony w funkcję obliczeń, min. lekowych oraz hemodynamicznych</w:t>
            </w:r>
          </w:p>
        </w:tc>
        <w:tc>
          <w:tcPr>
            <w:tcW w:w="1966" w:type="dxa"/>
          </w:tcPr>
          <w:p w14:paraId="4D7A91AD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72337B1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6F0E00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A0BD8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93FE8B" w14:textId="77777777" w:rsidR="00AC7D3B" w:rsidRPr="00FC2DDA" w:rsidRDefault="00AC7D3B" w:rsidP="00D63D77">
            <w:r w:rsidRPr="00FC2DDA">
              <w:t>Zasilanie kardiomonitora z sieci elektroenergetycznej 230V AC 50Hz i akumulatora, wbudowanego w kardiomonitor.</w:t>
            </w:r>
          </w:p>
        </w:tc>
        <w:tc>
          <w:tcPr>
            <w:tcW w:w="1966" w:type="dxa"/>
          </w:tcPr>
          <w:p w14:paraId="6299092A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240174F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7E88B2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1CE49A6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1EC437E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after="200" w:line="276" w:lineRule="auto"/>
            </w:pPr>
            <w:r w:rsidRPr="00FC2DDA">
              <w:t xml:space="preserve">Czas pracy kardiomonitora, zasilanego z akumulatora (przy braku napięcia elektroenergetycznej sieci zasilającej), przy monitorowaniu wszystkich mierzonych parametrów (pomiar NIBP co 15 min.): nie krótszy niż 1 godzina. </w:t>
            </w:r>
          </w:p>
        </w:tc>
        <w:tc>
          <w:tcPr>
            <w:tcW w:w="1966" w:type="dxa"/>
          </w:tcPr>
          <w:p w14:paraId="7FE5F89C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347F6F9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53505E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F2F6A2D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0928B8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after="200" w:line="276" w:lineRule="auto"/>
            </w:pPr>
            <w:r w:rsidRPr="00FC2DDA">
              <w:t xml:space="preserve">Czas ładowania akumulatora: nie dłuższy niż 5 godzin. </w:t>
            </w:r>
          </w:p>
        </w:tc>
        <w:tc>
          <w:tcPr>
            <w:tcW w:w="1966" w:type="dxa"/>
          </w:tcPr>
          <w:p w14:paraId="1F6C1C06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117BCB5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BF2E18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2F357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423274B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after="200" w:line="276" w:lineRule="auto"/>
            </w:pPr>
            <w:r w:rsidRPr="00FC2DDA">
              <w:t xml:space="preserve">Graficzny wskaźnik stanu naładowania akumulatora. </w:t>
            </w:r>
          </w:p>
        </w:tc>
        <w:tc>
          <w:tcPr>
            <w:tcW w:w="1966" w:type="dxa"/>
          </w:tcPr>
          <w:p w14:paraId="73A734E5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70A52E6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E40C8C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C3522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333BF5F" w14:textId="77777777" w:rsidR="00AC7D3B" w:rsidRPr="00FC2DDA" w:rsidRDefault="00AC7D3B" w:rsidP="00D63D77">
            <w:r w:rsidRPr="00FC2DDA">
              <w:t xml:space="preserve">Kardiomonitor przystosowany do pracy w sieci. </w:t>
            </w:r>
          </w:p>
        </w:tc>
        <w:tc>
          <w:tcPr>
            <w:tcW w:w="1966" w:type="dxa"/>
          </w:tcPr>
          <w:p w14:paraId="73415648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2C97FFE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A68B0D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63A3A1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78944CE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 xml:space="preserve">Interfejs i oprogramowanie sieciowe, umożliwiające pracę kardiomonitora w sieci przewodowej z centralą monitorującą. 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182193A4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5B29B74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88EBA9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556C6B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12D1AD0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>Funkcja podglądu danych z innych monitorów podłączonych do sieci bez stacji centralnego nadzoru</w:t>
            </w:r>
          </w:p>
        </w:tc>
        <w:tc>
          <w:tcPr>
            <w:tcW w:w="1966" w:type="dxa"/>
          </w:tcPr>
          <w:p w14:paraId="1A6A8484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036A857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1BBF76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699DC1A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79D745C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>Funkcja informowania o alarmach pojawiających się na innych kardiomonitorach podłączonych do wspólnej sieci</w:t>
            </w:r>
          </w:p>
        </w:tc>
        <w:tc>
          <w:tcPr>
            <w:tcW w:w="1966" w:type="dxa"/>
          </w:tcPr>
          <w:p w14:paraId="4E85DFFD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00EEBC5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E2A82D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0EDAD4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BED9CA1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>Funkcja zdalnego wyciszania alarmów w innych kardiomonitorach podłączonych do wspólnej sieci</w:t>
            </w:r>
          </w:p>
        </w:tc>
        <w:tc>
          <w:tcPr>
            <w:tcW w:w="1966" w:type="dxa"/>
          </w:tcPr>
          <w:p w14:paraId="159EAD60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036E010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CEBAC7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FEA8ABC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3D92836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 xml:space="preserve">Możliwość pracy w sieci bezprzewodowej </w:t>
            </w:r>
          </w:p>
        </w:tc>
        <w:tc>
          <w:tcPr>
            <w:tcW w:w="1966" w:type="dxa"/>
          </w:tcPr>
          <w:p w14:paraId="4CE87842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0D5A514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D02703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844FFA4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101450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>Monitor przystosowany do eksportu danych do standardowego komputera osobistego niepełniącego jednocześnie funkcji centrali (na wyposażeniu kardiomonitora oprogramowanie do archiwizacji danych na PC).</w:t>
            </w:r>
          </w:p>
        </w:tc>
        <w:tc>
          <w:tcPr>
            <w:tcW w:w="1966" w:type="dxa"/>
          </w:tcPr>
          <w:p w14:paraId="05E823D2" w14:textId="77777777" w:rsidR="00AC7D3B" w:rsidRPr="00FC2DDA" w:rsidRDefault="00AC7D3B" w:rsidP="00D63D77">
            <w:pPr>
              <w:jc w:val="center"/>
            </w:pPr>
            <w:r w:rsidRPr="00DB3309">
              <w:t>TAK</w:t>
            </w:r>
          </w:p>
        </w:tc>
        <w:tc>
          <w:tcPr>
            <w:tcW w:w="1966" w:type="dxa"/>
            <w:vAlign w:val="center"/>
          </w:tcPr>
          <w:p w14:paraId="35B2F23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BF3F87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198823E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C95332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after="200" w:line="276" w:lineRule="auto"/>
            </w:pPr>
            <w:r w:rsidRPr="00FC2DDA">
              <w:t>Kardiomonitor przystosowany do pracy w sieci z centralą pielęgniarską przystosowaną do współpracy z systemami monitorowania wyposażonymi w zaawansowane moduły pomiarowe takie jak:</w:t>
            </w:r>
          </w:p>
          <w:p w14:paraId="60899ABA" w14:textId="77777777" w:rsidR="00AC7D3B" w:rsidRPr="00FC2DDA" w:rsidRDefault="00AC7D3B" w:rsidP="00D63D77">
            <w:pPr>
              <w:ind w:left="720"/>
            </w:pPr>
            <w:r w:rsidRPr="00FC2DDA">
              <w:t xml:space="preserve">- rzut minutowy metodami termodylucji, IKG, PiCCO; </w:t>
            </w:r>
          </w:p>
          <w:p w14:paraId="1A01AB30" w14:textId="77777777" w:rsidR="00AC7D3B" w:rsidRPr="00FC2DDA" w:rsidRDefault="00AC7D3B" w:rsidP="00D63D77">
            <w:pPr>
              <w:ind w:left="720"/>
            </w:pPr>
            <w:r w:rsidRPr="00FC2DDA">
              <w:t xml:space="preserve">- BIS; </w:t>
            </w:r>
          </w:p>
          <w:p w14:paraId="4D110D34" w14:textId="77777777" w:rsidR="00AC7D3B" w:rsidRPr="00FC2DDA" w:rsidRDefault="00AC7D3B" w:rsidP="00D63D77">
            <w:pPr>
              <w:ind w:left="720"/>
            </w:pPr>
            <w:r w:rsidRPr="00FC2DDA">
              <w:t xml:space="preserve">- NMT; </w:t>
            </w:r>
          </w:p>
          <w:p w14:paraId="223469A5" w14:textId="77777777" w:rsidR="00AC7D3B" w:rsidRPr="00FC2DDA" w:rsidRDefault="00AC7D3B" w:rsidP="00D63D77">
            <w:pPr>
              <w:ind w:left="720"/>
            </w:pPr>
            <w:r w:rsidRPr="00FC2DDA">
              <w:t xml:space="preserve">- EEG </w:t>
            </w:r>
          </w:p>
        </w:tc>
        <w:tc>
          <w:tcPr>
            <w:tcW w:w="1966" w:type="dxa"/>
          </w:tcPr>
          <w:p w14:paraId="4FC5AC0B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6D65F85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6B2607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990D51C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44C7D33" w14:textId="77777777" w:rsidR="00AC7D3B" w:rsidRPr="00FC2DDA" w:rsidRDefault="00AC7D3B" w:rsidP="00D63D77">
            <w:pPr>
              <w:ind w:left="13"/>
            </w:pPr>
            <w:r w:rsidRPr="00FC2DDA">
              <w:t>Port  USB do podłączenia zewnętrznego nośnika pamięci (przenoszenie konfiguracji między monitorami)</w:t>
            </w:r>
          </w:p>
        </w:tc>
        <w:tc>
          <w:tcPr>
            <w:tcW w:w="1966" w:type="dxa"/>
          </w:tcPr>
          <w:p w14:paraId="256BC1D4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31F7B39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F82BFA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2B3ADB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97D8894" w14:textId="77777777" w:rsidR="00AC7D3B" w:rsidRPr="00FC2DDA" w:rsidRDefault="00AC7D3B" w:rsidP="00D63D77">
            <w:r w:rsidRPr="00FC2DDA">
              <w:t>Złącze do podłączenia monitora kopiującego VGA</w:t>
            </w:r>
          </w:p>
        </w:tc>
        <w:tc>
          <w:tcPr>
            <w:tcW w:w="1966" w:type="dxa"/>
          </w:tcPr>
          <w:p w14:paraId="2FED3EE7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3B92F30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88E1A2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FEDDD5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90F365" w14:textId="77777777" w:rsidR="00AC7D3B" w:rsidRPr="00FC2DDA" w:rsidRDefault="00AC7D3B" w:rsidP="00D63D77">
            <w:r w:rsidRPr="00FC2DDA">
              <w:t>Cicha praca urządzenia – chłodzenie konwekcyjne bez wentylatora</w:t>
            </w:r>
          </w:p>
        </w:tc>
        <w:tc>
          <w:tcPr>
            <w:tcW w:w="1966" w:type="dxa"/>
          </w:tcPr>
          <w:p w14:paraId="7CD63A50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4187F9F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A38DD0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8F2430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46C183B" w14:textId="77777777" w:rsidR="00AC7D3B" w:rsidRPr="00FC2DDA" w:rsidRDefault="00AC7D3B" w:rsidP="00D63D77">
            <w:r w:rsidRPr="00FC2DDA">
              <w:t>Monitor zabezpieczony przed zalaniem wodą – stopień ochrony co najmniej IPX1</w:t>
            </w:r>
          </w:p>
        </w:tc>
        <w:tc>
          <w:tcPr>
            <w:tcW w:w="1966" w:type="dxa"/>
          </w:tcPr>
          <w:p w14:paraId="71EA849E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4CEEA4E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446444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8333D8" w14:textId="77777777" w:rsidR="00AC7D3B" w:rsidRPr="00FC2DDA" w:rsidRDefault="00AC7D3B" w:rsidP="00D63D7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68E692" w14:textId="77777777" w:rsidR="00AC7D3B" w:rsidRPr="00FC2DDA" w:rsidRDefault="00AC7D3B" w:rsidP="00D63D77">
            <w:r w:rsidRPr="00FC2DDA">
              <w:t>Na wyposażeniu statyw na kółkach z półką do montażu kardiomonitora i koszykiem na akcesoria lub wieszak na ścianę z koszykiem na akcesoria – do wyboru przez użytkownika na etapie dostawy</w:t>
            </w:r>
          </w:p>
        </w:tc>
        <w:tc>
          <w:tcPr>
            <w:tcW w:w="1966" w:type="dxa"/>
          </w:tcPr>
          <w:p w14:paraId="096247AF" w14:textId="77777777" w:rsidR="00AC7D3B" w:rsidRPr="00FC2DDA" w:rsidRDefault="00AC7D3B" w:rsidP="00D63D77">
            <w:pPr>
              <w:jc w:val="center"/>
            </w:pPr>
            <w:r w:rsidRPr="00B33E67">
              <w:t>TAK</w:t>
            </w:r>
          </w:p>
        </w:tc>
        <w:tc>
          <w:tcPr>
            <w:tcW w:w="1966" w:type="dxa"/>
            <w:vAlign w:val="center"/>
          </w:tcPr>
          <w:p w14:paraId="1A64B37B" w14:textId="77777777" w:rsidR="00AC7D3B" w:rsidRPr="00FC2DDA" w:rsidRDefault="00AC7D3B" w:rsidP="00D63D77">
            <w:pPr>
              <w:jc w:val="center"/>
            </w:pPr>
          </w:p>
        </w:tc>
      </w:tr>
    </w:tbl>
    <w:p w14:paraId="0109B06F" w14:textId="77777777" w:rsidR="00856763" w:rsidRPr="00FC2DDA" w:rsidRDefault="00856763" w:rsidP="00856763">
      <w:pPr>
        <w:spacing w:after="160" w:line="259" w:lineRule="auto"/>
      </w:pPr>
    </w:p>
    <w:p w14:paraId="5C103E26" w14:textId="177CA331" w:rsidR="00AC7D3B" w:rsidRPr="00AC7D3B" w:rsidRDefault="00AC7D3B" w:rsidP="00AC7D3B">
      <w:pPr>
        <w:pStyle w:val="Akapitzlist"/>
        <w:numPr>
          <w:ilvl w:val="0"/>
          <w:numId w:val="34"/>
        </w:numPr>
        <w:spacing w:after="160" w:line="259" w:lineRule="auto"/>
        <w:rPr>
          <w:b/>
        </w:rPr>
      </w:pPr>
      <w:r w:rsidRPr="00AC7D3B">
        <w:rPr>
          <w:b/>
        </w:rPr>
        <w:t>Kardiomonitor / 2 szt.</w:t>
      </w:r>
    </w:p>
    <w:p w14:paraId="762D2FD6" w14:textId="77777777" w:rsidR="00AC7D3B" w:rsidRPr="00D171BB" w:rsidRDefault="00AC7D3B" w:rsidP="00AC7D3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3E91247F" w14:textId="77777777" w:rsidR="00AC7D3B" w:rsidRPr="00FC2DDA" w:rsidRDefault="00AC7D3B" w:rsidP="00AC7D3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AC7D3B" w:rsidRPr="00FC2DDA" w14:paraId="39F595E0" w14:textId="77777777" w:rsidTr="00D63D77">
        <w:tc>
          <w:tcPr>
            <w:tcW w:w="800" w:type="dxa"/>
            <w:vAlign w:val="center"/>
          </w:tcPr>
          <w:p w14:paraId="6131EA6F" w14:textId="77777777" w:rsidR="00AC7D3B" w:rsidRPr="00FC2DDA" w:rsidRDefault="00AC7D3B" w:rsidP="00D63D77">
            <w:pPr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52FB9D68" w14:textId="77777777" w:rsidR="00AC7D3B" w:rsidRPr="00FC2DDA" w:rsidRDefault="00AC7D3B" w:rsidP="00D63D77">
            <w:pPr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19D28D01" w14:textId="77777777" w:rsidR="00AC7D3B" w:rsidRPr="00FC2DDA" w:rsidRDefault="00AC7D3B" w:rsidP="00D63D77">
            <w:pPr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D781A42" w14:textId="77777777" w:rsidR="00AC7D3B" w:rsidRPr="00FC2DDA" w:rsidRDefault="00AC7D3B" w:rsidP="00D63D77">
            <w:pPr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439426F9" w14:textId="77777777" w:rsidR="00AC7D3B" w:rsidRPr="003C1746" w:rsidRDefault="00AC7D3B" w:rsidP="00D63D77">
            <w:pPr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5A805DC" w14:textId="77777777" w:rsidR="00AC7D3B" w:rsidRPr="00FC2DDA" w:rsidRDefault="00AC7D3B" w:rsidP="00D63D77">
            <w:pPr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AC7D3B" w:rsidRPr="00FC2DDA" w14:paraId="681FE3B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D837AC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80929C9" w14:textId="77777777" w:rsidR="00AC7D3B" w:rsidRPr="00FC2DDA" w:rsidRDefault="00AC7D3B" w:rsidP="00D63D77">
            <w:pPr>
              <w:rPr>
                <w:i/>
                <w:iCs/>
              </w:rPr>
            </w:pPr>
            <w:r w:rsidRPr="00FC2DDA">
              <w:t>Kardiomonitor stacjonarno-przenośny o masie nie większej niż 6,5 kg</w:t>
            </w:r>
          </w:p>
        </w:tc>
        <w:tc>
          <w:tcPr>
            <w:tcW w:w="1966" w:type="dxa"/>
          </w:tcPr>
          <w:p w14:paraId="7294DE88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5429F16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6909BB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A6F2298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48EEF86" w14:textId="77777777" w:rsidR="00AC7D3B" w:rsidRPr="00FC2DDA" w:rsidRDefault="00AC7D3B" w:rsidP="00D63D77">
            <w:r w:rsidRPr="00FC2DDA">
              <w:t>Kardiomonitor wyposażony w uchwyt służący do przenoszenia.</w:t>
            </w:r>
          </w:p>
        </w:tc>
        <w:tc>
          <w:tcPr>
            <w:tcW w:w="1966" w:type="dxa"/>
          </w:tcPr>
          <w:p w14:paraId="7A879409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3E470B7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98656E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4B39FFE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A0D9030" w14:textId="77777777" w:rsidR="00AC7D3B" w:rsidRPr="00FC2DDA" w:rsidRDefault="00AC7D3B" w:rsidP="00D63D77">
            <w:r w:rsidRPr="00FC2DDA">
              <w:t xml:space="preserve">Kardiomonitor kolorowy z ekranem LCD, z aktywna matrycą TFT, o przekątnej ekranu nie mniejszej niż 15 cali, rozdzielczości co najmniej 1024x768 pikseli. </w:t>
            </w:r>
          </w:p>
        </w:tc>
        <w:tc>
          <w:tcPr>
            <w:tcW w:w="1966" w:type="dxa"/>
          </w:tcPr>
          <w:p w14:paraId="25617521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26D737D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0BA7D9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1C091F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3ABA2F7" w14:textId="77777777" w:rsidR="00AC7D3B" w:rsidRPr="00FC2DDA" w:rsidRDefault="00AC7D3B" w:rsidP="00D63D77">
            <w:r w:rsidRPr="00FC2DDA">
              <w:t xml:space="preserve">Jednoczesna prezentacja na ekranie co najmniej pięciu różnych krzywych dynamicznych. </w:t>
            </w:r>
          </w:p>
        </w:tc>
        <w:tc>
          <w:tcPr>
            <w:tcW w:w="1966" w:type="dxa"/>
          </w:tcPr>
          <w:p w14:paraId="1A97C476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4B58978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EA5394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D702E38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3A9EE90" w14:textId="77777777" w:rsidR="00AC7D3B" w:rsidRPr="00FC2DDA" w:rsidRDefault="00AC7D3B" w:rsidP="00D63D77">
            <w:r w:rsidRPr="00FC2DDA">
              <w:t xml:space="preserve">Wszystkie dane numeryczne monitorowanych parametrów wyświetlane jednoczasowo na ekranie. Duże czytelne, znaki. </w:t>
            </w:r>
          </w:p>
        </w:tc>
        <w:tc>
          <w:tcPr>
            <w:tcW w:w="1966" w:type="dxa"/>
          </w:tcPr>
          <w:p w14:paraId="6931EA71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3AFBF2F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414C22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947965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01EE8A" w14:textId="77777777" w:rsidR="00AC7D3B" w:rsidRPr="00FC2DDA" w:rsidRDefault="00AC7D3B" w:rsidP="00D63D77">
            <w:pPr>
              <w:rPr>
                <w:i/>
                <w:iCs/>
              </w:rPr>
            </w:pPr>
            <w:r w:rsidRPr="00FC2DDA">
              <w:t xml:space="preserve">Trendy tabelaryczne i graficzne mierzonych parametrów: co najmniej 120-godzinne. </w:t>
            </w:r>
          </w:p>
        </w:tc>
        <w:tc>
          <w:tcPr>
            <w:tcW w:w="1966" w:type="dxa"/>
          </w:tcPr>
          <w:p w14:paraId="1F28C541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7A240D0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01596B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B69085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771D7F5" w14:textId="77777777" w:rsidR="00AC7D3B" w:rsidRPr="00FC2DDA" w:rsidRDefault="00AC7D3B" w:rsidP="00D63D77">
            <w:r w:rsidRPr="00FC2DDA">
              <w:t>Zapamiętywanie zdarzeń alarmowych oraz zdarzeń wpisanych przez użytkownika – pamięć co najmniej 100 zestawów odcinków krzywych i wartości parametrów</w:t>
            </w:r>
          </w:p>
        </w:tc>
        <w:tc>
          <w:tcPr>
            <w:tcW w:w="1966" w:type="dxa"/>
          </w:tcPr>
          <w:p w14:paraId="7576B07C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655D871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D7FCF6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42C36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74EAAEC" w14:textId="77777777" w:rsidR="00AC7D3B" w:rsidRPr="00FC2DDA" w:rsidRDefault="00AC7D3B" w:rsidP="00D63D77">
            <w:r w:rsidRPr="00FC2DDA">
              <w:t>Kategorie wiekowe pacjentów: dorośli, dzieci i noworodki.</w:t>
            </w:r>
          </w:p>
        </w:tc>
        <w:tc>
          <w:tcPr>
            <w:tcW w:w="1966" w:type="dxa"/>
          </w:tcPr>
          <w:p w14:paraId="6FFFE02C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4647D9E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1E5B09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B459E9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8E26C82" w14:textId="77777777" w:rsidR="00AC7D3B" w:rsidRPr="00FC2DDA" w:rsidRDefault="00AC7D3B" w:rsidP="00D63D77">
            <w:r w:rsidRPr="00FC2DDA">
              <w:t xml:space="preserve">Pomiar i monitorowanie co najmniej następujących parametrów: </w:t>
            </w:r>
          </w:p>
          <w:p w14:paraId="2169AD04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 xml:space="preserve">EKG; </w:t>
            </w:r>
          </w:p>
          <w:p w14:paraId="6E1F3A9B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>Odchylenie odcinka ST;</w:t>
            </w:r>
          </w:p>
          <w:p w14:paraId="3F184970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 xml:space="preserve">Liczba oddechów (RESP); </w:t>
            </w:r>
          </w:p>
          <w:p w14:paraId="21C634B7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>Saturacja (Spo2);</w:t>
            </w:r>
          </w:p>
          <w:p w14:paraId="4BE120F4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 xml:space="preserve">Ciśnienie krwi, mierzone metodą nieinwazyjną (NIBP); </w:t>
            </w:r>
          </w:p>
          <w:p w14:paraId="16BA0DA1" w14:textId="77777777" w:rsidR="00AC7D3B" w:rsidRPr="00FC2DDA" w:rsidRDefault="00AC7D3B" w:rsidP="00D63D77">
            <w:pPr>
              <w:numPr>
                <w:ilvl w:val="0"/>
                <w:numId w:val="23"/>
              </w:numPr>
              <w:spacing w:line="276" w:lineRule="auto"/>
            </w:pPr>
            <w:r w:rsidRPr="00FC2DDA">
              <w:t>Temperatura (T1,T2,TD).</w:t>
            </w:r>
          </w:p>
        </w:tc>
        <w:tc>
          <w:tcPr>
            <w:tcW w:w="1966" w:type="dxa"/>
          </w:tcPr>
          <w:p w14:paraId="7AA99CEC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57F5F5D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34A1A3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B48F7C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0F160D7" w14:textId="77777777" w:rsidR="00AC7D3B" w:rsidRPr="00FC2DDA" w:rsidRDefault="00AC7D3B" w:rsidP="00D63D77">
            <w:r w:rsidRPr="00FC2DDA">
              <w:t>Pomiar EKG – t</w:t>
            </w:r>
            <w:r w:rsidRPr="00FC2DDA">
              <w:rPr>
                <w:rFonts w:eastAsia="TimesNewRoman"/>
              </w:rPr>
              <w:t>yp zabezpieczenia przed defibrylacją CF</w:t>
            </w:r>
          </w:p>
        </w:tc>
        <w:tc>
          <w:tcPr>
            <w:tcW w:w="1966" w:type="dxa"/>
          </w:tcPr>
          <w:p w14:paraId="371CD4F3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682234A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EB8477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DBC6D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6689F79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>Zakres częstości rytmu serca: minimum 15÷300 bpm.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16BA9C42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1009456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EE8629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E99E81D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16A5223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Monitorowanie EKG przy wykorzystaniu przewodu 3. i 5. końcówkowego odprowadzeń. </w:t>
            </w:r>
          </w:p>
        </w:tc>
        <w:tc>
          <w:tcPr>
            <w:tcW w:w="1966" w:type="dxa"/>
          </w:tcPr>
          <w:p w14:paraId="26DDEBFF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2AB362F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80B1B4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41B11E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D8B671F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Funkcja inteligentnego przełączania odprowadzenia – automatyczne przejście na monitorowanie dostępnego  odprowadzenia po odłączeniu elektrody EKG </w:t>
            </w:r>
          </w:p>
        </w:tc>
        <w:tc>
          <w:tcPr>
            <w:tcW w:w="1966" w:type="dxa"/>
          </w:tcPr>
          <w:p w14:paraId="77FFE8C0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2F90FB7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B123E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217A7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863BF48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Dokładność pomiaru częstości rytmu: nie gorsza niż+/- 1%. </w:t>
            </w:r>
          </w:p>
        </w:tc>
        <w:tc>
          <w:tcPr>
            <w:tcW w:w="1966" w:type="dxa"/>
          </w:tcPr>
          <w:p w14:paraId="05AE12C3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0212820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900AC8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04C66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03CC9D2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>Prędkości kreślenia co najmniej do wyboru: 6,25 mm/s; 12,5 mm/s; 25 mm/s; 50 mm/s.</w:t>
            </w:r>
          </w:p>
        </w:tc>
        <w:tc>
          <w:tcPr>
            <w:tcW w:w="1966" w:type="dxa"/>
          </w:tcPr>
          <w:p w14:paraId="571733B0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3026BBD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C49E16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E6875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BE2CA1A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Detekcja stymulatora z graficznym zaznaczeniem na krzywej EKG. </w:t>
            </w:r>
          </w:p>
        </w:tc>
        <w:tc>
          <w:tcPr>
            <w:tcW w:w="1966" w:type="dxa"/>
          </w:tcPr>
          <w:p w14:paraId="76703BCE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4AB3517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010913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95A1B9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0E06504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Czułość: co najmniej 0,125 cm/mV; 0,25 cm/mV; 0,5 cm/mV; 1,0 cm/mV; 2 cm/mV; 4,0 cm/mV; auto. </w:t>
            </w:r>
          </w:p>
        </w:tc>
        <w:tc>
          <w:tcPr>
            <w:tcW w:w="1966" w:type="dxa"/>
          </w:tcPr>
          <w:p w14:paraId="2B900E0A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5077695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B46AE6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6A07CD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5E24056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>Analiza odchylenia odcinka ST w siedmiu odprowadzeniach jednocześnie w zakresie od -2,0 do +2,0 mmV. Możliwość ustawienia jednostki pomiarowej mm.</w:t>
            </w:r>
          </w:p>
        </w:tc>
        <w:tc>
          <w:tcPr>
            <w:tcW w:w="1966" w:type="dxa"/>
          </w:tcPr>
          <w:p w14:paraId="43CB033A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5E4795B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6CE6F3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9D45A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855C3F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>Prezentacja zmian odchylenia ST w postaci wzorcowych odcinków ST z nanoszonymi na nie bieżącymi  odcinkami lub w formie wykresów kołowych</w:t>
            </w:r>
          </w:p>
        </w:tc>
        <w:tc>
          <w:tcPr>
            <w:tcW w:w="1966" w:type="dxa"/>
          </w:tcPr>
          <w:p w14:paraId="3C30DB84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39622FB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06339E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8DF0C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85B64BA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>Monitorowanie odcinka QT, możliwość ustawienia min. trzech wzorów analizy QTc</w:t>
            </w:r>
          </w:p>
        </w:tc>
        <w:tc>
          <w:tcPr>
            <w:tcW w:w="1966" w:type="dxa"/>
          </w:tcPr>
          <w:p w14:paraId="25340A44" w14:textId="77777777" w:rsidR="00AC7D3B" w:rsidRPr="00FC2DDA" w:rsidRDefault="00AC7D3B" w:rsidP="00D63D77">
            <w:pPr>
              <w:jc w:val="center"/>
            </w:pPr>
            <w:r w:rsidRPr="00A152EB">
              <w:t>TAK</w:t>
            </w:r>
          </w:p>
        </w:tc>
        <w:tc>
          <w:tcPr>
            <w:tcW w:w="1966" w:type="dxa"/>
            <w:vAlign w:val="center"/>
          </w:tcPr>
          <w:p w14:paraId="587A8C3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B4CFDD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B15E2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4752B13" w14:textId="77777777" w:rsidR="00AC7D3B" w:rsidRPr="00FC2DDA" w:rsidRDefault="00AC7D3B" w:rsidP="00D63D77">
            <w:pPr>
              <w:numPr>
                <w:ilvl w:val="0"/>
                <w:numId w:val="24"/>
              </w:numPr>
              <w:spacing w:line="276" w:lineRule="auto"/>
            </w:pPr>
            <w:r w:rsidRPr="00FC2DDA">
              <w:t xml:space="preserve">Analiza zaburzeń rytmu (co najmniej 23), z rozpoznawaniem co najmniej następujących zaburzeń: </w:t>
            </w:r>
          </w:p>
          <w:p w14:paraId="6E0240E1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Bradykardia</w:t>
            </w:r>
          </w:p>
          <w:p w14:paraId="677FF4CB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Tachykardia</w:t>
            </w:r>
          </w:p>
          <w:p w14:paraId="32DEEFBB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Asystolia</w:t>
            </w:r>
          </w:p>
          <w:p w14:paraId="2D9FA690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Tachykardia komorowa</w:t>
            </w:r>
          </w:p>
          <w:p w14:paraId="60C59CAE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Migotanie komór</w:t>
            </w:r>
          </w:p>
          <w:p w14:paraId="1818AC29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Migotanie przedsionków</w:t>
            </w:r>
          </w:p>
          <w:p w14:paraId="0591586C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Stymulator nie przechwytuje</w:t>
            </w:r>
          </w:p>
          <w:p w14:paraId="33F9CB33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Stymulator nie generuje impulsów</w:t>
            </w:r>
          </w:p>
          <w:p w14:paraId="10F54490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Salwa komorowa</w:t>
            </w:r>
          </w:p>
          <w:p w14:paraId="2C540468" w14:textId="77777777" w:rsidR="00AC7D3B" w:rsidRPr="00FC2DDA" w:rsidRDefault="00AC7D3B" w:rsidP="00D63D77">
            <w:pPr>
              <w:numPr>
                <w:ilvl w:val="0"/>
                <w:numId w:val="25"/>
              </w:numPr>
              <w:spacing w:line="276" w:lineRule="auto"/>
            </w:pPr>
            <w:r w:rsidRPr="00FC2DDA">
              <w:t>PVC/min wysokie</w:t>
            </w:r>
          </w:p>
        </w:tc>
        <w:tc>
          <w:tcPr>
            <w:tcW w:w="1966" w:type="dxa"/>
          </w:tcPr>
          <w:p w14:paraId="2E39D72F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7C00F1E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2E4A09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3B3E41F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7435521" w14:textId="77777777" w:rsidR="00AC7D3B" w:rsidRPr="00FC2DDA" w:rsidRDefault="00AC7D3B" w:rsidP="00D63D77">
            <w:r w:rsidRPr="00FC2DDA">
              <w:t>Pomiar oddechów (RESP)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3D257AA0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1DE295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956346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F153E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02C0A8D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line="276" w:lineRule="auto"/>
            </w:pPr>
            <w:r w:rsidRPr="00FC2DDA">
              <w:t>Impedancyjna metoda pomiaru.</w:t>
            </w:r>
          </w:p>
        </w:tc>
        <w:tc>
          <w:tcPr>
            <w:tcW w:w="1966" w:type="dxa"/>
          </w:tcPr>
          <w:p w14:paraId="749D89F4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5AC2417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A1F033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24C914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42DB8F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line="276" w:lineRule="auto"/>
              <w:rPr>
                <w:shd w:val="clear" w:color="auto" w:fill="FF0000"/>
              </w:rPr>
            </w:pPr>
            <w:r w:rsidRPr="00FC2DDA">
              <w:t xml:space="preserve">Zakres pomiaru: minimum 5-150 oddechów /min </w:t>
            </w:r>
            <w:r w:rsidRPr="00FC2DDA">
              <w:rPr>
                <w:shd w:val="clear" w:color="auto" w:fill="FF0000"/>
              </w:rPr>
              <w:t xml:space="preserve"> </w:t>
            </w:r>
          </w:p>
        </w:tc>
        <w:tc>
          <w:tcPr>
            <w:tcW w:w="1966" w:type="dxa"/>
          </w:tcPr>
          <w:p w14:paraId="48EDC7E1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519CEC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3FE2E9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CBE53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24852E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line="276" w:lineRule="auto"/>
              <w:rPr>
                <w:i/>
                <w:iCs/>
              </w:rPr>
            </w:pPr>
            <w:r w:rsidRPr="00FC2DDA">
              <w:t>Dokładność pomiaru: nie gorsze niż +/-2 oddech /min</w:t>
            </w:r>
          </w:p>
        </w:tc>
        <w:tc>
          <w:tcPr>
            <w:tcW w:w="1966" w:type="dxa"/>
          </w:tcPr>
          <w:p w14:paraId="0B1623A3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B61DA3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B576DC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94DA42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9E60F3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line="276" w:lineRule="auto"/>
            </w:pPr>
            <w:r w:rsidRPr="00FC2DDA">
              <w:t>Prędkość kreślenia: co najmniej 3 mm/s; 6,25 mm/s; 12,5 mm/s.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70FA37BF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A3982B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EA55FB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1B7551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C7047DE" w14:textId="77777777" w:rsidR="00AC7D3B" w:rsidRPr="00FC2DDA" w:rsidRDefault="00AC7D3B" w:rsidP="00D63D77">
            <w:pPr>
              <w:numPr>
                <w:ilvl w:val="0"/>
                <w:numId w:val="26"/>
              </w:numPr>
              <w:spacing w:line="276" w:lineRule="auto"/>
            </w:pPr>
            <w:r w:rsidRPr="00FC2DDA">
              <w:t>Możliwość wyboru odprowadzeń do monitorowania respiracji</w:t>
            </w:r>
          </w:p>
        </w:tc>
        <w:tc>
          <w:tcPr>
            <w:tcW w:w="1966" w:type="dxa"/>
          </w:tcPr>
          <w:p w14:paraId="6A81E643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146B97A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8D02C2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55FA5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2710BF4" w14:textId="77777777" w:rsidR="00AC7D3B" w:rsidRPr="00FC2DDA" w:rsidRDefault="00AC7D3B" w:rsidP="00D63D77">
            <w:r w:rsidRPr="00FC2DDA">
              <w:t>Pomiar saturacji (SpO2)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25E48C9F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BF388B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671966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53B521A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FC9792E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line="276" w:lineRule="auto"/>
            </w:pPr>
            <w:r w:rsidRPr="00FC2DDA">
              <w:t>Zakres pomiaru saturacji: 0÷100%</w:t>
            </w:r>
          </w:p>
        </w:tc>
        <w:tc>
          <w:tcPr>
            <w:tcW w:w="1966" w:type="dxa"/>
          </w:tcPr>
          <w:p w14:paraId="3F3A82FF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2C04DB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2FBB4C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EA4E1F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67D78B5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line="276" w:lineRule="auto"/>
            </w:pPr>
            <w:r w:rsidRPr="00FC2DDA">
              <w:t>Zakres pomiaru pulsu: co najmniej 30÷250/min.</w:t>
            </w:r>
          </w:p>
        </w:tc>
        <w:tc>
          <w:tcPr>
            <w:tcW w:w="1966" w:type="dxa"/>
          </w:tcPr>
          <w:p w14:paraId="168C5F2B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222BBCE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4D788E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53FB1C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D52475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line="276" w:lineRule="auto"/>
            </w:pPr>
            <w:r w:rsidRPr="00FC2DDA">
              <w:t xml:space="preserve">Dokładność pomiaru saturacji w zakresie 70÷100%: nie gorsza niż +/- 3%. </w:t>
            </w:r>
          </w:p>
        </w:tc>
        <w:tc>
          <w:tcPr>
            <w:tcW w:w="1966" w:type="dxa"/>
          </w:tcPr>
          <w:p w14:paraId="30E491AF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BB5B46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F02D9E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AAB399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EB8AD3A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line="276" w:lineRule="auto"/>
            </w:pPr>
            <w:r w:rsidRPr="00FC2DDA">
              <w:t>Funkcja pozwalająca na jednoczesny pomiar SpO2 i nieinwazyjnego ciśnienia bez wywoływania alarmu SpO2 w momencie pompowania mankietu na kończynie na której założony jest czujnik</w:t>
            </w:r>
          </w:p>
        </w:tc>
        <w:tc>
          <w:tcPr>
            <w:tcW w:w="1966" w:type="dxa"/>
          </w:tcPr>
          <w:p w14:paraId="1DDA7033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00F1E1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B8077C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6D986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67C976F" w14:textId="77777777" w:rsidR="00AC7D3B" w:rsidRPr="00FC2DDA" w:rsidRDefault="00AC7D3B" w:rsidP="00D63D77">
            <w:pPr>
              <w:numPr>
                <w:ilvl w:val="0"/>
                <w:numId w:val="27"/>
              </w:numPr>
              <w:spacing w:line="276" w:lineRule="auto"/>
            </w:pPr>
            <w:r w:rsidRPr="00FC2DDA">
              <w:t>Alarm desaturacji</w:t>
            </w:r>
          </w:p>
        </w:tc>
        <w:tc>
          <w:tcPr>
            <w:tcW w:w="1966" w:type="dxa"/>
          </w:tcPr>
          <w:p w14:paraId="54CA6C71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74AF133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DC0479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80B91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7492ABB" w14:textId="77777777" w:rsidR="00AC7D3B" w:rsidRPr="00FC2DDA" w:rsidRDefault="00AC7D3B" w:rsidP="00D63D77">
            <w:r w:rsidRPr="00FC2DDA">
              <w:t>Pomiar ciśnienia krwi metodą nieinwazyjną (NIBP) – t</w:t>
            </w:r>
            <w:r w:rsidRPr="00FC2DDA">
              <w:rPr>
                <w:rFonts w:eastAsia="TimesNewRoman"/>
              </w:rPr>
              <w:t>yp zabezpieczenia przed defibrylacją CF</w:t>
            </w:r>
            <w:r w:rsidRPr="00FC2DDA">
              <w:t>.</w:t>
            </w:r>
          </w:p>
        </w:tc>
        <w:tc>
          <w:tcPr>
            <w:tcW w:w="1966" w:type="dxa"/>
          </w:tcPr>
          <w:p w14:paraId="1CF90215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17D1914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DE5522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4870EB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C4BAE43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 xml:space="preserve">Oscylometryczna metoda pomiaru. </w:t>
            </w:r>
          </w:p>
        </w:tc>
        <w:tc>
          <w:tcPr>
            <w:tcW w:w="1966" w:type="dxa"/>
          </w:tcPr>
          <w:p w14:paraId="3E6913E3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02CB33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B7EC7A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18E5D7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A48541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>Zakres pomiaru ciśnienia: co najmniej 15÷250 mmHg.</w:t>
            </w:r>
          </w:p>
        </w:tc>
        <w:tc>
          <w:tcPr>
            <w:tcW w:w="1966" w:type="dxa"/>
          </w:tcPr>
          <w:p w14:paraId="0B990574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0872E9C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3E9742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BDA45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565534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>Zakres pomiaru pulsu: co najmniej 40÷200 bpm.</w:t>
            </w:r>
          </w:p>
        </w:tc>
        <w:tc>
          <w:tcPr>
            <w:tcW w:w="1966" w:type="dxa"/>
          </w:tcPr>
          <w:p w14:paraId="4A0F7D30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F42775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949235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E1A392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F0ED14C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>Dokładność pomiaru: nie gorsza niż +/- 5mmHg.</w:t>
            </w:r>
          </w:p>
        </w:tc>
        <w:tc>
          <w:tcPr>
            <w:tcW w:w="1966" w:type="dxa"/>
          </w:tcPr>
          <w:p w14:paraId="76804BDD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32EB55D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075A02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DDEC0A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B52C40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 xml:space="preserve">Tryb pomiaru: </w:t>
            </w:r>
          </w:p>
          <w:p w14:paraId="6A6F6D50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line="276" w:lineRule="auto"/>
            </w:pPr>
            <w:r w:rsidRPr="00FC2DDA">
              <w:t xml:space="preserve">AUTO; </w:t>
            </w:r>
          </w:p>
          <w:p w14:paraId="4FC17CA4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line="276" w:lineRule="auto"/>
            </w:pPr>
            <w:r w:rsidRPr="00FC2DDA">
              <w:t>Ręczny;</w:t>
            </w:r>
          </w:p>
          <w:p w14:paraId="4CD76C9B" w14:textId="77777777" w:rsidR="00AC7D3B" w:rsidRPr="00FC2DDA" w:rsidRDefault="00AC7D3B" w:rsidP="00D63D77">
            <w:pPr>
              <w:numPr>
                <w:ilvl w:val="0"/>
                <w:numId w:val="29"/>
              </w:numPr>
              <w:spacing w:line="276" w:lineRule="auto"/>
            </w:pPr>
            <w:r w:rsidRPr="00FC2DDA">
              <w:t>STAT (Ciągły);</w:t>
            </w:r>
          </w:p>
        </w:tc>
        <w:tc>
          <w:tcPr>
            <w:tcW w:w="1966" w:type="dxa"/>
          </w:tcPr>
          <w:p w14:paraId="7F6E45A7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4473259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5F26F1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8E5FB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FFA13D7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 xml:space="preserve">Zakres programowania interwałów w trybie AUTO: co najmniej 1÷480 minut. </w:t>
            </w:r>
          </w:p>
        </w:tc>
        <w:tc>
          <w:tcPr>
            <w:tcW w:w="1966" w:type="dxa"/>
          </w:tcPr>
          <w:p w14:paraId="67D819B0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685E551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13C76A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9D10F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49F8E84" w14:textId="77777777" w:rsidR="00AC7D3B" w:rsidRPr="00FC2DDA" w:rsidRDefault="00AC7D3B" w:rsidP="00D63D77">
            <w:pPr>
              <w:numPr>
                <w:ilvl w:val="0"/>
                <w:numId w:val="28"/>
              </w:numPr>
              <w:spacing w:line="276" w:lineRule="auto"/>
            </w:pPr>
            <w:r w:rsidRPr="00FC2DDA">
              <w:t>Możliwość wstępnego ustawienia ciśnienia w mankiecie</w:t>
            </w:r>
          </w:p>
        </w:tc>
        <w:tc>
          <w:tcPr>
            <w:tcW w:w="1966" w:type="dxa"/>
          </w:tcPr>
          <w:p w14:paraId="582B5B28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1254FB6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91A39C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A0CA45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E7C9E99" w14:textId="77777777" w:rsidR="00AC7D3B" w:rsidRPr="00FC2DDA" w:rsidRDefault="00AC7D3B" w:rsidP="00D63D77">
            <w:r w:rsidRPr="00FC2DDA">
              <w:t>Pomiar temperatury (TEMP) – t</w:t>
            </w:r>
            <w:r w:rsidRPr="00FC2DDA">
              <w:rPr>
                <w:rFonts w:eastAsia="TimesNewRoman"/>
              </w:rPr>
              <w:t>yp zabezpieczenia przed defibrylacją CF.</w:t>
            </w:r>
          </w:p>
        </w:tc>
        <w:tc>
          <w:tcPr>
            <w:tcW w:w="1966" w:type="dxa"/>
          </w:tcPr>
          <w:p w14:paraId="2DDD0BC8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1419B3F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99DD0A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E26D3A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2931B30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line="276" w:lineRule="auto"/>
            </w:pPr>
            <w:r w:rsidRPr="00FC2DDA">
              <w:t xml:space="preserve">Zakres pomiarowy: co najmniej 25÷42˚C. </w:t>
            </w:r>
          </w:p>
        </w:tc>
        <w:tc>
          <w:tcPr>
            <w:tcW w:w="1966" w:type="dxa"/>
          </w:tcPr>
          <w:p w14:paraId="1086F900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250B328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39884A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65AD40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5845128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line="276" w:lineRule="auto"/>
            </w:pPr>
            <w:r w:rsidRPr="00FC2DDA">
              <w:t>Dokładność pomiaru: nie gorsza niż +/- 0,1˚C.</w:t>
            </w:r>
          </w:p>
        </w:tc>
        <w:tc>
          <w:tcPr>
            <w:tcW w:w="1966" w:type="dxa"/>
          </w:tcPr>
          <w:p w14:paraId="102A2BE6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3CE2CB2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CC4EF6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25498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A8220CC" w14:textId="77777777" w:rsidR="00AC7D3B" w:rsidRPr="00FC2DDA" w:rsidRDefault="00AC7D3B" w:rsidP="00D63D77">
            <w:pPr>
              <w:numPr>
                <w:ilvl w:val="0"/>
                <w:numId w:val="30"/>
              </w:numPr>
              <w:spacing w:line="276" w:lineRule="auto"/>
            </w:pPr>
            <w:r w:rsidRPr="00FC2DDA">
              <w:t>Jednoczesne wyświetlanie co najmniej trzech wartości : 2 temperatury ciała i temperatura różnicowa</w:t>
            </w:r>
          </w:p>
        </w:tc>
        <w:tc>
          <w:tcPr>
            <w:tcW w:w="1966" w:type="dxa"/>
          </w:tcPr>
          <w:p w14:paraId="7D3115D6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5F1FA9E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B07D51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2069DB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889B593" w14:textId="77777777" w:rsidR="00AC7D3B" w:rsidRPr="00FC2DDA" w:rsidRDefault="00AC7D3B" w:rsidP="00D63D77">
            <w:r w:rsidRPr="00FC2DDA">
              <w:t xml:space="preserve">Wyposażenie kardiomonitora w akcesoria pomiarowe. </w:t>
            </w:r>
          </w:p>
        </w:tc>
        <w:tc>
          <w:tcPr>
            <w:tcW w:w="1966" w:type="dxa"/>
          </w:tcPr>
          <w:p w14:paraId="76079906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1C86661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F186C5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862DBE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495A4F9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line="276" w:lineRule="auto"/>
            </w:pPr>
            <w:r w:rsidRPr="00FC2DDA">
              <w:t xml:space="preserve">Kabel EKG 5-odprowadzeniowy </w:t>
            </w:r>
          </w:p>
        </w:tc>
        <w:tc>
          <w:tcPr>
            <w:tcW w:w="1966" w:type="dxa"/>
          </w:tcPr>
          <w:p w14:paraId="7BE69ADA" w14:textId="77777777" w:rsidR="00AC7D3B" w:rsidRPr="00FC2DDA" w:rsidRDefault="00AC7D3B" w:rsidP="00D63D77">
            <w:pPr>
              <w:jc w:val="center"/>
            </w:pPr>
            <w:r w:rsidRPr="00AA7C04">
              <w:t>TAK</w:t>
            </w:r>
          </w:p>
        </w:tc>
        <w:tc>
          <w:tcPr>
            <w:tcW w:w="1966" w:type="dxa"/>
            <w:vAlign w:val="center"/>
          </w:tcPr>
          <w:p w14:paraId="58CF987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306FFE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701030C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CDEBB19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line="276" w:lineRule="auto"/>
            </w:pPr>
            <w:r w:rsidRPr="00FC2DDA">
              <w:t xml:space="preserve">Przewód łączący do mankietów do pomiaru NIBP </w:t>
            </w:r>
          </w:p>
        </w:tc>
        <w:tc>
          <w:tcPr>
            <w:tcW w:w="1966" w:type="dxa"/>
          </w:tcPr>
          <w:p w14:paraId="67BCA2D1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ABF2BFA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F54A72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94BC0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AFD3FD8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line="276" w:lineRule="auto"/>
            </w:pPr>
            <w:r w:rsidRPr="00FC2DDA">
              <w:t xml:space="preserve">Mankiet do pomiaru NIBP średni </w:t>
            </w:r>
          </w:p>
        </w:tc>
        <w:tc>
          <w:tcPr>
            <w:tcW w:w="1966" w:type="dxa"/>
          </w:tcPr>
          <w:p w14:paraId="3086EDE7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36185B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5D7747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9DA144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409195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line="276" w:lineRule="auto"/>
            </w:pPr>
            <w:r w:rsidRPr="00FC2DDA">
              <w:t xml:space="preserve">Czujnik SpO2 na palec dla dorosłych typu klips  </w:t>
            </w:r>
          </w:p>
        </w:tc>
        <w:tc>
          <w:tcPr>
            <w:tcW w:w="1966" w:type="dxa"/>
          </w:tcPr>
          <w:p w14:paraId="3F1DDFD7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821055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E35225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59C9FC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4AA49E4" w14:textId="77777777" w:rsidR="00AC7D3B" w:rsidRPr="00FC2DDA" w:rsidRDefault="00AC7D3B" w:rsidP="00D63D77">
            <w:pPr>
              <w:numPr>
                <w:ilvl w:val="0"/>
                <w:numId w:val="31"/>
              </w:numPr>
              <w:spacing w:line="276" w:lineRule="auto"/>
            </w:pPr>
            <w:r w:rsidRPr="00FC2DDA">
              <w:t xml:space="preserve">Czujnik temperatury powierzchniowy </w:t>
            </w:r>
          </w:p>
        </w:tc>
        <w:tc>
          <w:tcPr>
            <w:tcW w:w="1966" w:type="dxa"/>
          </w:tcPr>
          <w:p w14:paraId="43E19D4C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15C54F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A8BF77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7402F5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8A23B2F" w14:textId="77777777" w:rsidR="00AC7D3B" w:rsidRPr="00FC2DDA" w:rsidRDefault="00AC7D3B" w:rsidP="00D63D77">
            <w:r w:rsidRPr="00FC2DDA">
              <w:t xml:space="preserve">Gniazdo wyjścia sygnału EKG do synchronizacji defibrylatora. </w:t>
            </w:r>
          </w:p>
        </w:tc>
        <w:tc>
          <w:tcPr>
            <w:tcW w:w="1966" w:type="dxa"/>
          </w:tcPr>
          <w:p w14:paraId="72C54D2B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162E555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4827A8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A07CEC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5E53F87" w14:textId="77777777" w:rsidR="00AC7D3B" w:rsidRPr="00FC2DDA" w:rsidRDefault="00AC7D3B" w:rsidP="00D63D77">
            <w:r w:rsidRPr="00FC2DDA">
              <w:t xml:space="preserve">Łatwa intuicyjna obsługa kardiomonitora przy pomocy, pokrętła, przycisków oraz poprzez ekran dotykowy. </w:t>
            </w:r>
          </w:p>
        </w:tc>
        <w:tc>
          <w:tcPr>
            <w:tcW w:w="1966" w:type="dxa"/>
          </w:tcPr>
          <w:p w14:paraId="06C2F710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008CCC3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60739B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A330CA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B9366A5" w14:textId="77777777" w:rsidR="00AC7D3B" w:rsidRPr="00FC2DDA" w:rsidRDefault="00AC7D3B" w:rsidP="00D63D77">
            <w:r w:rsidRPr="00FC2DDA">
              <w:t>3-stopniowy system alarmów monitorowanych parametrów.</w:t>
            </w:r>
          </w:p>
        </w:tc>
        <w:tc>
          <w:tcPr>
            <w:tcW w:w="1966" w:type="dxa"/>
          </w:tcPr>
          <w:p w14:paraId="10D5C569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40319F1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89FFBF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E3E3BC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4875B3E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line="276" w:lineRule="auto"/>
            </w:pPr>
            <w:r w:rsidRPr="00FC2DDA">
              <w:t>Akustyczne i wizualne sygnalizowanie wszystkich alarmów.</w:t>
            </w:r>
          </w:p>
        </w:tc>
        <w:tc>
          <w:tcPr>
            <w:tcW w:w="1966" w:type="dxa"/>
          </w:tcPr>
          <w:p w14:paraId="17C4243B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5AAEA29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89C44F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929B7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F62B83D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line="276" w:lineRule="auto"/>
            </w:pPr>
            <w:r w:rsidRPr="00FC2DDA">
              <w:t xml:space="preserve">Możliwość zawieszenia stałego lub czasowego alarmów. </w:t>
            </w:r>
          </w:p>
        </w:tc>
        <w:tc>
          <w:tcPr>
            <w:tcW w:w="1966" w:type="dxa"/>
          </w:tcPr>
          <w:p w14:paraId="5942C2BE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135D0E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1BC020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0EE57D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C86CEDD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line="276" w:lineRule="auto"/>
            </w:pPr>
            <w:r w:rsidRPr="00FC2DDA">
              <w:t>Wybór czasowego zawieszenia alarmów – co najmniej 5 czasów do wyboru.</w:t>
            </w:r>
          </w:p>
        </w:tc>
        <w:tc>
          <w:tcPr>
            <w:tcW w:w="1966" w:type="dxa"/>
          </w:tcPr>
          <w:p w14:paraId="5ABAE80C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F6506A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26FBDC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4A71246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874DCC6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line="276" w:lineRule="auto"/>
            </w:pPr>
            <w:r w:rsidRPr="00FC2DDA">
              <w:t>Ustawianie różnych poziomów alarmowania dla poszczególnych parametrów.</w:t>
            </w:r>
          </w:p>
        </w:tc>
        <w:tc>
          <w:tcPr>
            <w:tcW w:w="1966" w:type="dxa"/>
          </w:tcPr>
          <w:p w14:paraId="26466D80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6E38B9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3D5CCF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3D080E3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0ED7F7F" w14:textId="77777777" w:rsidR="00AC7D3B" w:rsidRPr="00FC2DDA" w:rsidRDefault="00AC7D3B" w:rsidP="00D63D77">
            <w:pPr>
              <w:numPr>
                <w:ilvl w:val="0"/>
                <w:numId w:val="32"/>
              </w:numPr>
              <w:spacing w:line="276" w:lineRule="auto"/>
            </w:pPr>
            <w:r w:rsidRPr="00FC2DDA">
              <w:t>Ustawianie głośności sygnalizacji alarmowej (co najmniej 10 poziomów do wyboru) oraz wzorca dźwiękowej sygnalizacji (co najmniej 3 wzorce do wyboru)</w:t>
            </w:r>
          </w:p>
        </w:tc>
        <w:tc>
          <w:tcPr>
            <w:tcW w:w="1966" w:type="dxa"/>
          </w:tcPr>
          <w:p w14:paraId="42410EB7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54DE6BAE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3A3963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C245ED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A5752EB" w14:textId="77777777" w:rsidR="00AC7D3B" w:rsidRPr="00FC2DDA" w:rsidRDefault="00AC7D3B" w:rsidP="00D63D77">
            <w:r w:rsidRPr="00FC2DDA">
              <w:t xml:space="preserve">Ręczne i automatyczne (na żądanie obsługi) ustawienie granic alarmowych w odniesieniu do aktualnego stanu monitorowanego pacjenta. </w:t>
            </w:r>
          </w:p>
        </w:tc>
        <w:tc>
          <w:tcPr>
            <w:tcW w:w="1966" w:type="dxa"/>
          </w:tcPr>
          <w:p w14:paraId="1314E21B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2332EC65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14EDF7C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C6864F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C1B65BC" w14:textId="77777777" w:rsidR="00AC7D3B" w:rsidRPr="00FC2DDA" w:rsidRDefault="00AC7D3B" w:rsidP="00D63D77">
            <w:r w:rsidRPr="00FC2DDA">
              <w:t>Monitor wyposażony w funkcję obliczeń, min. lekowych oraz hemodynamicznych</w:t>
            </w:r>
          </w:p>
        </w:tc>
        <w:tc>
          <w:tcPr>
            <w:tcW w:w="1966" w:type="dxa"/>
          </w:tcPr>
          <w:p w14:paraId="121A9964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217B5EB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59D5D5C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846C6CA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E44E9C8" w14:textId="77777777" w:rsidR="00AC7D3B" w:rsidRPr="00FC2DDA" w:rsidRDefault="00AC7D3B" w:rsidP="00D63D77">
            <w:r w:rsidRPr="00FC2DDA">
              <w:t>Zasilanie kardiomonitora z sieci elektroenergetycznej 230V AC 50Hz i akumulatora, wbudowanego w kardiomonitor.</w:t>
            </w:r>
          </w:p>
        </w:tc>
        <w:tc>
          <w:tcPr>
            <w:tcW w:w="1966" w:type="dxa"/>
          </w:tcPr>
          <w:p w14:paraId="54C9728D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F3C5D58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51300C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781BB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9CB7007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line="276" w:lineRule="auto"/>
            </w:pPr>
            <w:r w:rsidRPr="00FC2DDA">
              <w:t xml:space="preserve">Czas pracy kardiomonitora, zasilanego z akumulatora (przy braku napięcia elektroenergetycznej sieci zasilającej), przy monitorowaniu wszystkich mierzonych parametrów (pomiar NIBP co 15 min.): nie krótszy niż 1 godzina. </w:t>
            </w:r>
          </w:p>
        </w:tc>
        <w:tc>
          <w:tcPr>
            <w:tcW w:w="1966" w:type="dxa"/>
          </w:tcPr>
          <w:p w14:paraId="1C9599D5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323B3953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B6ED3E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1224D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41C35AF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line="276" w:lineRule="auto"/>
            </w:pPr>
            <w:r w:rsidRPr="00FC2DDA">
              <w:t xml:space="preserve">Czas ładowania akumulatora: nie dłuższy niż 5 godzin. </w:t>
            </w:r>
          </w:p>
        </w:tc>
        <w:tc>
          <w:tcPr>
            <w:tcW w:w="1966" w:type="dxa"/>
          </w:tcPr>
          <w:p w14:paraId="49442B6D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5742DEE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F1C331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C452C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7A7B065" w14:textId="77777777" w:rsidR="00AC7D3B" w:rsidRPr="00FC2DDA" w:rsidRDefault="00AC7D3B" w:rsidP="00D63D77">
            <w:pPr>
              <w:numPr>
                <w:ilvl w:val="0"/>
                <w:numId w:val="33"/>
              </w:numPr>
              <w:spacing w:line="276" w:lineRule="auto"/>
            </w:pPr>
            <w:r w:rsidRPr="00FC2DDA">
              <w:t xml:space="preserve">Graficzny wskaźnik stanu naładowania akumulatora. </w:t>
            </w:r>
          </w:p>
        </w:tc>
        <w:tc>
          <w:tcPr>
            <w:tcW w:w="1966" w:type="dxa"/>
          </w:tcPr>
          <w:p w14:paraId="7726FD50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2DD0D22F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051DE7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E1917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954E7A" w14:textId="77777777" w:rsidR="00AC7D3B" w:rsidRPr="00FC2DDA" w:rsidRDefault="00AC7D3B" w:rsidP="00D63D77">
            <w:r w:rsidRPr="00FC2DDA">
              <w:t xml:space="preserve">Kardiomonitor przystosowany do pracy w sieci. </w:t>
            </w:r>
          </w:p>
        </w:tc>
        <w:tc>
          <w:tcPr>
            <w:tcW w:w="1966" w:type="dxa"/>
          </w:tcPr>
          <w:p w14:paraId="71F08186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32A5DE67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A92E2F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D0A59D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26E7A31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 xml:space="preserve">Interfejs i oprogramowanie sieciowe, umożliwiające pracę kardiomonitora w sieci przewodowej z centralą monitorującą. </w:t>
            </w:r>
            <w:r w:rsidRPr="00FC2DDA">
              <w:rPr>
                <w:i/>
                <w:iCs/>
              </w:rPr>
              <w:t xml:space="preserve"> </w:t>
            </w:r>
          </w:p>
        </w:tc>
        <w:tc>
          <w:tcPr>
            <w:tcW w:w="1966" w:type="dxa"/>
          </w:tcPr>
          <w:p w14:paraId="63524A8B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67029EC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724E1AE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19AB98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3D8B0DA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>Funkcja podglądu danych z innych monitorów podłączonych do sieci bez stacji centralnego nadzoru</w:t>
            </w:r>
          </w:p>
        </w:tc>
        <w:tc>
          <w:tcPr>
            <w:tcW w:w="1966" w:type="dxa"/>
          </w:tcPr>
          <w:p w14:paraId="7B054B5F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152973D9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75A231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96A1BC8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6B88CD1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>Funkcja informowania o alarmach pojawiających się na innych kardiomonitorach podłączonych do wspólnej sieci</w:t>
            </w:r>
          </w:p>
        </w:tc>
        <w:tc>
          <w:tcPr>
            <w:tcW w:w="1966" w:type="dxa"/>
          </w:tcPr>
          <w:p w14:paraId="60FEFA80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30DCF2C4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26ABD1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020E8A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1F49968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>Funkcja zdalnego wyciszania alarmów w innych kardiomonitorach podłączonych do wspólnej sieci</w:t>
            </w:r>
          </w:p>
        </w:tc>
        <w:tc>
          <w:tcPr>
            <w:tcW w:w="1966" w:type="dxa"/>
          </w:tcPr>
          <w:p w14:paraId="6FADD304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A852F0B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693E2B9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E5248D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8B7FF19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 xml:space="preserve">Możliwość pracy w sieci bezprzewodowej </w:t>
            </w:r>
          </w:p>
        </w:tc>
        <w:tc>
          <w:tcPr>
            <w:tcW w:w="1966" w:type="dxa"/>
          </w:tcPr>
          <w:p w14:paraId="45C26608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4DD115C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8DB4AB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11B430F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DE84BF2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>Monitor przystosowany do eksportu danych do standardowego komputera osobistego niepełniącego jednocześnie funkcji centrali (na wyposażeniu kardiomonitora oprogramowanie do archiwizacji danych na PC).</w:t>
            </w:r>
          </w:p>
        </w:tc>
        <w:tc>
          <w:tcPr>
            <w:tcW w:w="1966" w:type="dxa"/>
          </w:tcPr>
          <w:p w14:paraId="33B67747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7A0ABC00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98B032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CDBB39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2945FC2" w14:textId="77777777" w:rsidR="00AC7D3B" w:rsidRPr="00FC2DDA" w:rsidRDefault="00AC7D3B" w:rsidP="00D63D77">
            <w:pPr>
              <w:numPr>
                <w:ilvl w:val="0"/>
                <w:numId w:val="34"/>
              </w:numPr>
              <w:spacing w:line="276" w:lineRule="auto"/>
            </w:pPr>
            <w:r w:rsidRPr="00FC2DDA">
              <w:t>Kardiomonitor przystosowany do pracy w sieci z centralą pielęgniarską przystosowaną do współpracy z systemami monitorowania wyposażonymi w zaawansowane moduły pomiarowe takie jak:</w:t>
            </w:r>
          </w:p>
          <w:p w14:paraId="412A7E74" w14:textId="77777777" w:rsidR="00AC7D3B" w:rsidRPr="00FC2DDA" w:rsidRDefault="00AC7D3B" w:rsidP="00D63D77">
            <w:pPr>
              <w:ind w:left="720"/>
            </w:pPr>
            <w:r w:rsidRPr="00FC2DDA">
              <w:t xml:space="preserve">- rzut minutowy metodami termodylucji, IKG, PiCCO; </w:t>
            </w:r>
          </w:p>
          <w:p w14:paraId="1641EE0D" w14:textId="77777777" w:rsidR="00AC7D3B" w:rsidRPr="00FC2DDA" w:rsidRDefault="00AC7D3B" w:rsidP="00D63D77">
            <w:pPr>
              <w:ind w:left="720"/>
            </w:pPr>
            <w:r w:rsidRPr="00FC2DDA">
              <w:t xml:space="preserve">- BIS; </w:t>
            </w:r>
          </w:p>
          <w:p w14:paraId="7A562E41" w14:textId="77777777" w:rsidR="00AC7D3B" w:rsidRPr="00FC2DDA" w:rsidRDefault="00AC7D3B" w:rsidP="00D63D77">
            <w:pPr>
              <w:ind w:left="720"/>
            </w:pPr>
            <w:r w:rsidRPr="00FC2DDA">
              <w:t xml:space="preserve">- NMT; </w:t>
            </w:r>
          </w:p>
          <w:p w14:paraId="57396308" w14:textId="77777777" w:rsidR="00AC7D3B" w:rsidRPr="00FC2DDA" w:rsidRDefault="00AC7D3B" w:rsidP="00D63D77">
            <w:pPr>
              <w:ind w:left="720"/>
            </w:pPr>
            <w:r w:rsidRPr="00FC2DDA">
              <w:t xml:space="preserve">- EEG </w:t>
            </w:r>
          </w:p>
        </w:tc>
        <w:tc>
          <w:tcPr>
            <w:tcW w:w="1966" w:type="dxa"/>
          </w:tcPr>
          <w:p w14:paraId="4F9907A4" w14:textId="77777777" w:rsidR="00AC7D3B" w:rsidRPr="00FC2DDA" w:rsidRDefault="00AC7D3B" w:rsidP="00D63D77">
            <w:pPr>
              <w:jc w:val="center"/>
            </w:pPr>
            <w:r w:rsidRPr="00074F8C">
              <w:t>TAK</w:t>
            </w:r>
          </w:p>
        </w:tc>
        <w:tc>
          <w:tcPr>
            <w:tcW w:w="1966" w:type="dxa"/>
            <w:vAlign w:val="center"/>
          </w:tcPr>
          <w:p w14:paraId="3CC7015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4F548D1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04D0E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4CDF5D2" w14:textId="77777777" w:rsidR="00AC7D3B" w:rsidRPr="00FC2DDA" w:rsidRDefault="00AC7D3B" w:rsidP="00D63D77">
            <w:pPr>
              <w:ind w:left="13"/>
            </w:pPr>
            <w:r w:rsidRPr="00FC2DDA">
              <w:t>Port  USB do podłączenia zewnętrznego nośnika pamięci (przenoszenie konfiguracji między monitorami)</w:t>
            </w:r>
          </w:p>
        </w:tc>
        <w:tc>
          <w:tcPr>
            <w:tcW w:w="1966" w:type="dxa"/>
          </w:tcPr>
          <w:p w14:paraId="2C5C47F7" w14:textId="77777777" w:rsidR="00AC7D3B" w:rsidRPr="00FC2DDA" w:rsidRDefault="00AC7D3B" w:rsidP="00D63D77">
            <w:pPr>
              <w:jc w:val="center"/>
            </w:pPr>
            <w:r w:rsidRPr="00627A13">
              <w:t>TAK</w:t>
            </w:r>
          </w:p>
        </w:tc>
        <w:tc>
          <w:tcPr>
            <w:tcW w:w="1966" w:type="dxa"/>
            <w:vAlign w:val="center"/>
          </w:tcPr>
          <w:p w14:paraId="6B419DED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1175C8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9B4F507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E2919A9" w14:textId="77777777" w:rsidR="00AC7D3B" w:rsidRPr="00FC2DDA" w:rsidRDefault="00AC7D3B" w:rsidP="00D63D77">
            <w:r w:rsidRPr="00FC2DDA">
              <w:t>Złącze do podłączenia monitora kopiującego VGA</w:t>
            </w:r>
          </w:p>
        </w:tc>
        <w:tc>
          <w:tcPr>
            <w:tcW w:w="1966" w:type="dxa"/>
          </w:tcPr>
          <w:p w14:paraId="79CA35A4" w14:textId="77777777" w:rsidR="00AC7D3B" w:rsidRPr="00FC2DDA" w:rsidRDefault="00AC7D3B" w:rsidP="00D63D77">
            <w:pPr>
              <w:jc w:val="center"/>
            </w:pPr>
            <w:r w:rsidRPr="00627A13">
              <w:t>TAK</w:t>
            </w:r>
          </w:p>
        </w:tc>
        <w:tc>
          <w:tcPr>
            <w:tcW w:w="1966" w:type="dxa"/>
            <w:vAlign w:val="center"/>
          </w:tcPr>
          <w:p w14:paraId="5D78DF32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0F2027F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448472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79A0378" w14:textId="77777777" w:rsidR="00AC7D3B" w:rsidRPr="00FC2DDA" w:rsidRDefault="00AC7D3B" w:rsidP="00D63D77">
            <w:r w:rsidRPr="00FC2DDA">
              <w:t>Cicha praca urządzenia – chłodzenie konwekcyjne bez wentylatora</w:t>
            </w:r>
          </w:p>
        </w:tc>
        <w:tc>
          <w:tcPr>
            <w:tcW w:w="1966" w:type="dxa"/>
          </w:tcPr>
          <w:p w14:paraId="6A841A49" w14:textId="77777777" w:rsidR="00AC7D3B" w:rsidRPr="00FC2DDA" w:rsidRDefault="00AC7D3B" w:rsidP="00D63D77">
            <w:pPr>
              <w:jc w:val="center"/>
            </w:pPr>
            <w:r w:rsidRPr="00627A13">
              <w:t>TAK</w:t>
            </w:r>
          </w:p>
        </w:tc>
        <w:tc>
          <w:tcPr>
            <w:tcW w:w="1966" w:type="dxa"/>
            <w:vAlign w:val="center"/>
          </w:tcPr>
          <w:p w14:paraId="68F160EC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37C6F89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AAB7C0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3582C59" w14:textId="77777777" w:rsidR="00AC7D3B" w:rsidRPr="00FC2DDA" w:rsidRDefault="00AC7D3B" w:rsidP="00D63D77">
            <w:r w:rsidRPr="00FC2DDA">
              <w:t>Monitor zabezpieczony przed zalaniem wodą – stopień ochrony co najmniej IPX1</w:t>
            </w:r>
          </w:p>
        </w:tc>
        <w:tc>
          <w:tcPr>
            <w:tcW w:w="1966" w:type="dxa"/>
          </w:tcPr>
          <w:p w14:paraId="58AA25E0" w14:textId="77777777" w:rsidR="00AC7D3B" w:rsidRPr="00FC2DDA" w:rsidRDefault="00AC7D3B" w:rsidP="00D63D77">
            <w:pPr>
              <w:jc w:val="center"/>
            </w:pPr>
            <w:r w:rsidRPr="00627A13">
              <w:t>TAK</w:t>
            </w:r>
          </w:p>
        </w:tc>
        <w:tc>
          <w:tcPr>
            <w:tcW w:w="1966" w:type="dxa"/>
            <w:vAlign w:val="center"/>
          </w:tcPr>
          <w:p w14:paraId="127BF086" w14:textId="77777777" w:rsidR="00AC7D3B" w:rsidRPr="00FC2DDA" w:rsidRDefault="00AC7D3B" w:rsidP="00D63D77">
            <w:pPr>
              <w:jc w:val="center"/>
            </w:pPr>
          </w:p>
        </w:tc>
      </w:tr>
      <w:tr w:rsidR="00AC7D3B" w:rsidRPr="00FC2DDA" w14:paraId="2462A37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73C276D" w14:textId="77777777" w:rsidR="00AC7D3B" w:rsidRPr="00FC2DDA" w:rsidRDefault="00AC7D3B" w:rsidP="00D63D7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9C167A1" w14:textId="77777777" w:rsidR="00AC7D3B" w:rsidRPr="00FC2DDA" w:rsidRDefault="00AC7D3B" w:rsidP="00D63D77">
            <w:r w:rsidRPr="00FC2DDA">
              <w:t>Na wyposażeniu statyw na kółkach z półką do montażu kardiomonitora i koszykiem na akcesoria lub wieszak na ścianę z koszykiem na akcesoria – do wyboru przez użytkownika na etapie dostawy</w:t>
            </w:r>
          </w:p>
        </w:tc>
        <w:tc>
          <w:tcPr>
            <w:tcW w:w="1966" w:type="dxa"/>
          </w:tcPr>
          <w:p w14:paraId="5BB13599" w14:textId="77777777" w:rsidR="00AC7D3B" w:rsidRPr="00FC2DDA" w:rsidRDefault="00AC7D3B" w:rsidP="00D63D77">
            <w:pPr>
              <w:jc w:val="center"/>
            </w:pPr>
            <w:r w:rsidRPr="00627A13">
              <w:t>TAK</w:t>
            </w:r>
          </w:p>
        </w:tc>
        <w:tc>
          <w:tcPr>
            <w:tcW w:w="1966" w:type="dxa"/>
            <w:vAlign w:val="center"/>
          </w:tcPr>
          <w:p w14:paraId="38620B92" w14:textId="77777777" w:rsidR="00AC7D3B" w:rsidRPr="00FC2DDA" w:rsidRDefault="00AC7D3B" w:rsidP="00D63D77">
            <w:pPr>
              <w:jc w:val="center"/>
            </w:pPr>
          </w:p>
        </w:tc>
      </w:tr>
    </w:tbl>
    <w:p w14:paraId="275C9683" w14:textId="77777777" w:rsidR="001D4B91" w:rsidRDefault="001D4B91">
      <w:pPr>
        <w:spacing w:after="160" w:line="259" w:lineRule="auto"/>
      </w:pPr>
    </w:p>
    <w:p w14:paraId="2606DEE8" w14:textId="2CD1FAB3" w:rsidR="001D4B91" w:rsidRPr="001D4B91" w:rsidRDefault="001D4B91" w:rsidP="001D4B91">
      <w:pPr>
        <w:spacing w:after="160" w:line="259" w:lineRule="auto"/>
        <w:ind w:left="360"/>
        <w:rPr>
          <w:b/>
        </w:rPr>
      </w:pPr>
      <w:r>
        <w:rPr>
          <w:b/>
        </w:rPr>
        <w:t>9.</w:t>
      </w:r>
      <w:r w:rsidRPr="001D4B91">
        <w:rPr>
          <w:b/>
        </w:rPr>
        <w:t>Worek AMBU / 4 szt.</w:t>
      </w:r>
    </w:p>
    <w:p w14:paraId="70A23069" w14:textId="77777777" w:rsidR="001D4B91" w:rsidRPr="00D171BB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19282CF3" w14:textId="77777777" w:rsidR="001D4B91" w:rsidRPr="00FC2DDA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D4B91" w:rsidRPr="00FC2DDA" w14:paraId="10FD6F40" w14:textId="77777777" w:rsidTr="00D63D77">
        <w:tc>
          <w:tcPr>
            <w:tcW w:w="800" w:type="dxa"/>
            <w:vAlign w:val="center"/>
          </w:tcPr>
          <w:p w14:paraId="3551230C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4BA42C1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89F8CD9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1BEB5D84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F6F4E05" w14:textId="77777777" w:rsidR="001D4B91" w:rsidRPr="003C1746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C10F114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D4B91" w:rsidRPr="00FC2DDA" w14:paraId="7105329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A19BB3" w14:textId="77777777" w:rsidR="001D4B91" w:rsidRPr="00FC2DDA" w:rsidRDefault="001D4B91" w:rsidP="00D63D7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3DF1DBD" w14:textId="77777777" w:rsidR="001D4B91" w:rsidRPr="00FC2DDA" w:rsidRDefault="001D4B91" w:rsidP="00D63D77">
            <w:pPr>
              <w:spacing w:line="259" w:lineRule="auto"/>
            </w:pPr>
            <w:r w:rsidRPr="00FC2DDA">
              <w:t>Worek samorozprężalny służący do wentylacji pacjenta powietrzem atmosferycznym bądź też, po podłączeniu do zasobnika, tlenem o wyższym stężeniu.</w:t>
            </w:r>
          </w:p>
        </w:tc>
        <w:tc>
          <w:tcPr>
            <w:tcW w:w="1966" w:type="dxa"/>
          </w:tcPr>
          <w:p w14:paraId="21848ADE" w14:textId="77777777" w:rsidR="001D4B91" w:rsidRPr="00FC2DDA" w:rsidRDefault="001D4B91" w:rsidP="00D63D77">
            <w:pPr>
              <w:jc w:val="center"/>
            </w:pPr>
            <w:r w:rsidRPr="00772EB9">
              <w:t>TAK</w:t>
            </w:r>
          </w:p>
        </w:tc>
        <w:tc>
          <w:tcPr>
            <w:tcW w:w="1966" w:type="dxa"/>
            <w:vAlign w:val="center"/>
          </w:tcPr>
          <w:p w14:paraId="74D02AC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990F1C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7283B9" w14:textId="77777777" w:rsidR="001D4B91" w:rsidRPr="00FC2DDA" w:rsidRDefault="001D4B91" w:rsidP="00D63D7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7344B51" w14:textId="77777777" w:rsidR="001D4B91" w:rsidRPr="00FC2DDA" w:rsidRDefault="001D4B91" w:rsidP="00D63D77">
            <w:pPr>
              <w:spacing w:before="100" w:beforeAutospacing="1"/>
            </w:pPr>
            <w:r w:rsidRPr="00FC2DDA">
              <w:rPr>
                <w:bCs/>
              </w:rPr>
              <w:t>Worek dla dorosłych</w:t>
            </w:r>
            <w:r w:rsidRPr="00FC2DDA">
              <w:t xml:space="preserve"> o wadze &gt;30 kg: pojemność worka resuscytacyjnego 1500ml, zawór ciśnieniowy bezpieczeństwa 60 cm H2O</w:t>
            </w:r>
          </w:p>
        </w:tc>
        <w:tc>
          <w:tcPr>
            <w:tcW w:w="1966" w:type="dxa"/>
          </w:tcPr>
          <w:p w14:paraId="4C3A26AF" w14:textId="77777777" w:rsidR="001D4B91" w:rsidRPr="00FC2DDA" w:rsidRDefault="001D4B91" w:rsidP="00D63D77">
            <w:pPr>
              <w:jc w:val="center"/>
            </w:pPr>
            <w:r w:rsidRPr="00772EB9">
              <w:t>TAK</w:t>
            </w:r>
          </w:p>
        </w:tc>
        <w:tc>
          <w:tcPr>
            <w:tcW w:w="1966" w:type="dxa"/>
            <w:vAlign w:val="center"/>
          </w:tcPr>
          <w:p w14:paraId="6DEAF39E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E4E688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8974E9A" w14:textId="77777777" w:rsidR="001D4B91" w:rsidRPr="00FC2DDA" w:rsidRDefault="001D4B91" w:rsidP="00D63D7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FAF73D0" w14:textId="77777777" w:rsidR="001D4B91" w:rsidRPr="00FC2DDA" w:rsidRDefault="001D4B91" w:rsidP="00D63D77">
            <w:r w:rsidRPr="00FC2DDA">
              <w:rPr>
                <w:rStyle w:val="example1"/>
                <w:bCs/>
              </w:rPr>
              <w:t>Rezerwuar tlenu dołączony bezpośrednio do worka- bez konieczności stosowania łącznika</w:t>
            </w:r>
          </w:p>
        </w:tc>
        <w:tc>
          <w:tcPr>
            <w:tcW w:w="1966" w:type="dxa"/>
          </w:tcPr>
          <w:p w14:paraId="68FAD4CB" w14:textId="77777777" w:rsidR="001D4B91" w:rsidRPr="00FC2DDA" w:rsidRDefault="001D4B91" w:rsidP="00D63D77">
            <w:pPr>
              <w:jc w:val="center"/>
            </w:pPr>
            <w:r w:rsidRPr="00772EB9">
              <w:t>TAK</w:t>
            </w:r>
          </w:p>
        </w:tc>
        <w:tc>
          <w:tcPr>
            <w:tcW w:w="1966" w:type="dxa"/>
            <w:vAlign w:val="center"/>
          </w:tcPr>
          <w:p w14:paraId="79C24E9A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B9339C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10BC866" w14:textId="77777777" w:rsidR="001D4B91" w:rsidRPr="00FC2DDA" w:rsidRDefault="001D4B91" w:rsidP="00D63D7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C13B8FD" w14:textId="77777777" w:rsidR="001D4B91" w:rsidRPr="00FC2DDA" w:rsidRDefault="001D4B91" w:rsidP="00D63D77">
            <w:r w:rsidRPr="00FC2DDA">
              <w:t>Aparat wykonany z silikonu mogący być poddawany sterylizacji  w autoklawie do 134ºC.</w:t>
            </w:r>
          </w:p>
        </w:tc>
        <w:tc>
          <w:tcPr>
            <w:tcW w:w="1966" w:type="dxa"/>
          </w:tcPr>
          <w:p w14:paraId="6BAC83C5" w14:textId="77777777" w:rsidR="001D4B91" w:rsidRPr="00FC2DDA" w:rsidRDefault="001D4B91" w:rsidP="00D63D77">
            <w:pPr>
              <w:jc w:val="center"/>
            </w:pPr>
            <w:r w:rsidRPr="00772EB9">
              <w:t>TAK</w:t>
            </w:r>
          </w:p>
        </w:tc>
        <w:tc>
          <w:tcPr>
            <w:tcW w:w="1966" w:type="dxa"/>
            <w:vAlign w:val="center"/>
          </w:tcPr>
          <w:p w14:paraId="54480FCE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6F6330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1BC536" w14:textId="77777777" w:rsidR="001D4B91" w:rsidRPr="00FC2DDA" w:rsidRDefault="001D4B91" w:rsidP="00D63D7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669544C" w14:textId="77777777" w:rsidR="001D4B91" w:rsidRPr="00FC2DDA" w:rsidRDefault="001D4B91" w:rsidP="00D63D77">
            <w:r w:rsidRPr="00FC2DDA">
              <w:t>Na wyposażeniu maska w rozmiarze 3,4 i 5</w:t>
            </w:r>
          </w:p>
        </w:tc>
        <w:tc>
          <w:tcPr>
            <w:tcW w:w="1966" w:type="dxa"/>
          </w:tcPr>
          <w:p w14:paraId="71D3E3D6" w14:textId="77777777" w:rsidR="001D4B91" w:rsidRPr="00FC2DDA" w:rsidRDefault="001D4B91" w:rsidP="00D63D77">
            <w:pPr>
              <w:jc w:val="center"/>
            </w:pPr>
            <w:r w:rsidRPr="00772EB9">
              <w:t>TAK</w:t>
            </w:r>
          </w:p>
        </w:tc>
        <w:tc>
          <w:tcPr>
            <w:tcW w:w="1966" w:type="dxa"/>
            <w:vAlign w:val="center"/>
          </w:tcPr>
          <w:p w14:paraId="68D88F16" w14:textId="77777777" w:rsidR="001D4B91" w:rsidRPr="00FC2DDA" w:rsidRDefault="001D4B91" w:rsidP="00D63D77">
            <w:pPr>
              <w:jc w:val="center"/>
            </w:pPr>
          </w:p>
        </w:tc>
      </w:tr>
    </w:tbl>
    <w:p w14:paraId="3E1187CA" w14:textId="77777777" w:rsidR="001D4B91" w:rsidRPr="00FC2DDA" w:rsidRDefault="001D4B91" w:rsidP="001D4B91">
      <w:pPr>
        <w:spacing w:after="160" w:line="259" w:lineRule="auto"/>
      </w:pPr>
      <w:r w:rsidRPr="00FC2DDA">
        <w:br/>
      </w:r>
      <w:r w:rsidRPr="00FC2DDA">
        <w:br/>
      </w:r>
    </w:p>
    <w:p w14:paraId="419312D8" w14:textId="77777777" w:rsidR="001D4B91" w:rsidRPr="00FC2DDA" w:rsidRDefault="001D4B91" w:rsidP="001D4B91">
      <w:pPr>
        <w:spacing w:after="160" w:line="259" w:lineRule="auto"/>
      </w:pPr>
      <w:r w:rsidRPr="00FC2DDA">
        <w:br w:type="page"/>
      </w:r>
    </w:p>
    <w:p w14:paraId="4246C6BB" w14:textId="1F41F72C" w:rsidR="001D4B91" w:rsidRPr="001D4B91" w:rsidRDefault="001D4B91" w:rsidP="001D4B91">
      <w:pPr>
        <w:pStyle w:val="Akapitzlist"/>
        <w:spacing w:after="160" w:line="259" w:lineRule="auto"/>
        <w:rPr>
          <w:b/>
        </w:rPr>
      </w:pPr>
      <w:r>
        <w:rPr>
          <w:b/>
        </w:rPr>
        <w:lastRenderedPageBreak/>
        <w:t>10.</w:t>
      </w:r>
      <w:r w:rsidRPr="001D4B91">
        <w:rPr>
          <w:b/>
        </w:rPr>
        <w:t xml:space="preserve"> Pulsoksymetr napalcowy / 4 szt.</w:t>
      </w:r>
    </w:p>
    <w:p w14:paraId="3042BABE" w14:textId="77777777" w:rsidR="001D4B91" w:rsidRPr="00D171BB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0B02D774" w14:textId="77777777" w:rsidR="001D4B91" w:rsidRPr="00FC2DDA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D4B91" w:rsidRPr="00FC2DDA" w14:paraId="7D573D4C" w14:textId="77777777" w:rsidTr="00D63D77">
        <w:tc>
          <w:tcPr>
            <w:tcW w:w="800" w:type="dxa"/>
            <w:vAlign w:val="center"/>
          </w:tcPr>
          <w:p w14:paraId="07103B1C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4B85CF8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FD3479E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76F7B12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AD1595A" w14:textId="77777777" w:rsidR="001D4B91" w:rsidRPr="003C1746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0C5D962F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D4B91" w:rsidRPr="00FC2DDA" w14:paraId="406B2C9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6D77D9B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3FA537C" w14:textId="77777777" w:rsidR="001D4B91" w:rsidRPr="00FC2DDA" w:rsidRDefault="001D4B91" w:rsidP="00D63D77">
            <w:r w:rsidRPr="00FC2DDA">
              <w:t>Profesjonalny pulsoksymetr napalcowy</w:t>
            </w:r>
          </w:p>
        </w:tc>
        <w:tc>
          <w:tcPr>
            <w:tcW w:w="1966" w:type="dxa"/>
          </w:tcPr>
          <w:p w14:paraId="1561B462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6051E280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A9E71B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A9B038F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7E46934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>Przeznaczony do kontrolnych pomiarów SpO2 u dorosłych i dzieci powyżej 3 lat.</w:t>
            </w:r>
          </w:p>
        </w:tc>
        <w:tc>
          <w:tcPr>
            <w:tcW w:w="1966" w:type="dxa"/>
          </w:tcPr>
          <w:p w14:paraId="70A4CB13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7D0F9A46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FF34E9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7DE7FB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83941E0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>cyfrowy wyświetlacz wartości pulsu, SpO2 oraz jakości sygnału</w:t>
            </w:r>
          </w:p>
        </w:tc>
        <w:tc>
          <w:tcPr>
            <w:tcW w:w="1966" w:type="dxa"/>
          </w:tcPr>
          <w:p w14:paraId="47A12955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0CBB7E9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A54231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1B4031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47A4DE7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 xml:space="preserve">Minimum 6 różnych możliwości prezentowania pomiaru </w:t>
            </w:r>
          </w:p>
        </w:tc>
        <w:tc>
          <w:tcPr>
            <w:tcW w:w="1966" w:type="dxa"/>
          </w:tcPr>
          <w:p w14:paraId="030B4FF1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64068CC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ABCB54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D2DD95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C8B67C3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>zakres pomiaru: SpO2: 70 -99%, puls: 30-235 bpm</w:t>
            </w:r>
          </w:p>
        </w:tc>
        <w:tc>
          <w:tcPr>
            <w:tcW w:w="1966" w:type="dxa"/>
          </w:tcPr>
          <w:p w14:paraId="5B185404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4F5C15CA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0AF9D7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4836F42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1502A97" w14:textId="77777777" w:rsidR="001D4B91" w:rsidRPr="00FC2DDA" w:rsidRDefault="001D4B91" w:rsidP="00D63D77">
            <w:r w:rsidRPr="00FC2DDA">
              <w:t>możliwość obrócenia wyświetlanych wartości o 180/360 stopni</w:t>
            </w:r>
          </w:p>
        </w:tc>
        <w:tc>
          <w:tcPr>
            <w:tcW w:w="1966" w:type="dxa"/>
          </w:tcPr>
          <w:p w14:paraId="0B7EC71D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19A9585D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4137A5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C378743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94CEA4F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>zasilany bateryjnie 2xAA/ w komplecie baterie, zawieszka oraz etui</w:t>
            </w:r>
          </w:p>
        </w:tc>
        <w:tc>
          <w:tcPr>
            <w:tcW w:w="1966" w:type="dxa"/>
          </w:tcPr>
          <w:p w14:paraId="56C5B1CA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79426B18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DD152A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486657" w14:textId="77777777" w:rsidR="001D4B91" w:rsidRPr="00FC2DDA" w:rsidRDefault="001D4B91" w:rsidP="00D63D7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68B0D8B" w14:textId="77777777" w:rsidR="001D4B91" w:rsidRPr="00FC2DDA" w:rsidRDefault="001D4B91" w:rsidP="00D63D77">
            <w:pPr>
              <w:spacing w:before="100" w:beforeAutospacing="1" w:after="100" w:afterAutospacing="1"/>
            </w:pPr>
            <w:r w:rsidRPr="00FC2DDA">
              <w:t>wymiary: 60x35x40 mm (+/-2)</w:t>
            </w:r>
          </w:p>
        </w:tc>
        <w:tc>
          <w:tcPr>
            <w:tcW w:w="1966" w:type="dxa"/>
          </w:tcPr>
          <w:p w14:paraId="5F9363BD" w14:textId="77777777" w:rsidR="001D4B91" w:rsidRPr="00FC2DDA" w:rsidRDefault="001D4B91" w:rsidP="00D63D77">
            <w:pPr>
              <w:jc w:val="center"/>
            </w:pPr>
            <w:r w:rsidRPr="00671B54">
              <w:t>TAK</w:t>
            </w:r>
          </w:p>
        </w:tc>
        <w:tc>
          <w:tcPr>
            <w:tcW w:w="1966" w:type="dxa"/>
            <w:vAlign w:val="center"/>
          </w:tcPr>
          <w:p w14:paraId="3466261F" w14:textId="77777777" w:rsidR="001D4B91" w:rsidRPr="00FC2DDA" w:rsidRDefault="001D4B91" w:rsidP="00D63D77">
            <w:pPr>
              <w:jc w:val="center"/>
            </w:pPr>
          </w:p>
        </w:tc>
      </w:tr>
    </w:tbl>
    <w:p w14:paraId="725C668B" w14:textId="77777777" w:rsidR="001D4B91" w:rsidRPr="00FC2DDA" w:rsidRDefault="001D4B91" w:rsidP="001D4B91">
      <w:pPr>
        <w:spacing w:after="160" w:line="259" w:lineRule="auto"/>
      </w:pPr>
    </w:p>
    <w:p w14:paraId="17FD3C31" w14:textId="59C53867" w:rsidR="001D4B91" w:rsidRDefault="001D4B91" w:rsidP="001D4B91">
      <w:pPr>
        <w:spacing w:after="160" w:line="259" w:lineRule="auto"/>
        <w:rPr>
          <w:b/>
        </w:rPr>
      </w:pPr>
      <w:r>
        <w:rPr>
          <w:b/>
        </w:rPr>
        <w:t>11.</w:t>
      </w:r>
      <w:r w:rsidRPr="00FC2DDA">
        <w:rPr>
          <w:b/>
        </w:rPr>
        <w:t>Pulsoksymetr / 2 szt.</w:t>
      </w:r>
    </w:p>
    <w:p w14:paraId="68FAD819" w14:textId="77777777" w:rsidR="001D4B91" w:rsidRPr="00D171BB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7A412F0A" w14:textId="77777777" w:rsidR="001D4B91" w:rsidRPr="00FC2DDA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D4B91" w:rsidRPr="00FC2DDA" w14:paraId="161CEFEE" w14:textId="77777777" w:rsidTr="00D63D77">
        <w:tc>
          <w:tcPr>
            <w:tcW w:w="800" w:type="dxa"/>
            <w:vAlign w:val="center"/>
          </w:tcPr>
          <w:p w14:paraId="31B68B6B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30F5A38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F04E1B9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95445B5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7102FFE0" w14:textId="77777777" w:rsidR="001D4B91" w:rsidRPr="003C1746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B1F2D63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D4B91" w:rsidRPr="00FC2DDA" w14:paraId="7C6008A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2D4371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68138EB" w14:textId="77777777" w:rsidR="001D4B91" w:rsidRPr="00FC2DDA" w:rsidRDefault="001D4B91" w:rsidP="00D63D77">
            <w:r w:rsidRPr="00FC2DDA">
              <w:t>Pulsoksymetr przeznaczony dla noworodków, dzieci i dorosłych </w:t>
            </w:r>
          </w:p>
        </w:tc>
        <w:tc>
          <w:tcPr>
            <w:tcW w:w="1966" w:type="dxa"/>
          </w:tcPr>
          <w:p w14:paraId="16715462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14BEF23F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548509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39614A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3560D5B" w14:textId="77777777" w:rsidR="001D4B91" w:rsidRPr="00FC2DDA" w:rsidRDefault="001D4B91" w:rsidP="00D63D77">
            <w:r w:rsidRPr="00FC2DDA">
              <w:t>Zasilanie pulsoksymetru akumulatorowe </w:t>
            </w:r>
          </w:p>
        </w:tc>
        <w:tc>
          <w:tcPr>
            <w:tcW w:w="1966" w:type="dxa"/>
          </w:tcPr>
          <w:p w14:paraId="074B1BC0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6774575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EF18F3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249A253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DE53DC5" w14:textId="77777777" w:rsidR="001D4B91" w:rsidRPr="00FC2DDA" w:rsidRDefault="001D4B91" w:rsidP="00D63D77">
            <w:r w:rsidRPr="00FC2DDA">
              <w:t>Zasilacz do ładowania akumulatorów od pulsoksymetru, 230V / 50Hz </w:t>
            </w:r>
          </w:p>
        </w:tc>
        <w:tc>
          <w:tcPr>
            <w:tcW w:w="1966" w:type="dxa"/>
          </w:tcPr>
          <w:p w14:paraId="2E7F6C89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69737F8F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EB72E9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0F9A33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59B8E56" w14:textId="77777777" w:rsidR="001D4B91" w:rsidRPr="00FC2DDA" w:rsidRDefault="001D4B91" w:rsidP="00D63D77">
            <w:r w:rsidRPr="00FC2DDA">
              <w:t>Zasilacz pozwalający na ładowanie akumulatora w trakcie monitorowania pacjenta </w:t>
            </w:r>
          </w:p>
        </w:tc>
        <w:tc>
          <w:tcPr>
            <w:tcW w:w="1966" w:type="dxa"/>
          </w:tcPr>
          <w:p w14:paraId="7BB06416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38FCA0F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7D7119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48440E8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0BAF87F" w14:textId="77777777" w:rsidR="001D4B91" w:rsidRPr="00FC2DDA" w:rsidRDefault="001D4B91" w:rsidP="00D63D77">
            <w:r w:rsidRPr="00FC2DDA">
              <w:t>Zasilanie z akumulatora, awaryjnie dopuszczone zasilanie z baterii alkalicznych, </w:t>
            </w:r>
          </w:p>
        </w:tc>
        <w:tc>
          <w:tcPr>
            <w:tcW w:w="1966" w:type="dxa"/>
          </w:tcPr>
          <w:p w14:paraId="5FDBEF69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137C6FB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A3562F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CA40E6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A285AC5" w14:textId="77777777" w:rsidR="001D4B91" w:rsidRPr="00FC2DDA" w:rsidRDefault="001D4B91" w:rsidP="00D63D77">
            <w:r w:rsidRPr="00FC2DDA">
              <w:t>Czas pracy pulsoksymetru min. 10 godz. ciągłego monitorowania </w:t>
            </w:r>
          </w:p>
        </w:tc>
        <w:tc>
          <w:tcPr>
            <w:tcW w:w="1966" w:type="dxa"/>
          </w:tcPr>
          <w:p w14:paraId="292F1FA5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0FDDC75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EC1B5E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22A26D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4BE23BD" w14:textId="77777777" w:rsidR="001D4B91" w:rsidRPr="00FC2DDA" w:rsidRDefault="001D4B91" w:rsidP="00D63D77">
            <w:r w:rsidRPr="00FC2DDA">
              <w:t>Cyfrowy wyświetlacz pulsu i tętna min 2,8 cala z wartościami liczbowymi i krzywą pletyzmograficzną. </w:t>
            </w:r>
          </w:p>
        </w:tc>
        <w:tc>
          <w:tcPr>
            <w:tcW w:w="1966" w:type="dxa"/>
          </w:tcPr>
          <w:p w14:paraId="7D6DD21D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7922952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E60FDE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86BBDE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860103E" w14:textId="77777777" w:rsidR="001D4B91" w:rsidRPr="00FC2DDA" w:rsidRDefault="001D4B91" w:rsidP="00D63D77">
            <w:r w:rsidRPr="00FC2DDA">
              <w:t>Masa z akumulatorami max. 550 gr </w:t>
            </w:r>
          </w:p>
        </w:tc>
        <w:tc>
          <w:tcPr>
            <w:tcW w:w="1966" w:type="dxa"/>
          </w:tcPr>
          <w:p w14:paraId="285BFA82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6BA61ADA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F0A271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FA5A1E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46015C1" w14:textId="77777777" w:rsidR="001D4B91" w:rsidRPr="00FC2DDA" w:rsidRDefault="001D4B91" w:rsidP="00D63D77">
            <w:r w:rsidRPr="00FC2DDA">
              <w:t>Temperatura pracy min. 0 – +50°C </w:t>
            </w:r>
          </w:p>
        </w:tc>
        <w:tc>
          <w:tcPr>
            <w:tcW w:w="1966" w:type="dxa"/>
          </w:tcPr>
          <w:p w14:paraId="152F5353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539C523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38DF19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8AC93E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E571D39" w14:textId="77777777" w:rsidR="001D4B91" w:rsidRPr="00FC2DDA" w:rsidRDefault="001D4B91" w:rsidP="00D63D77">
            <w:r w:rsidRPr="00FC2DDA">
              <w:t>Gumowa obudowa chroniąca przed uszkodzeniami zewnętrznymi </w:t>
            </w:r>
          </w:p>
        </w:tc>
        <w:tc>
          <w:tcPr>
            <w:tcW w:w="1966" w:type="dxa"/>
          </w:tcPr>
          <w:p w14:paraId="1F08FB69" w14:textId="77777777" w:rsidR="001D4B91" w:rsidRPr="00FC2DDA" w:rsidRDefault="001D4B91" w:rsidP="00D63D77">
            <w:pPr>
              <w:jc w:val="center"/>
            </w:pPr>
            <w:r w:rsidRPr="00BF5AEE">
              <w:t>TAK</w:t>
            </w:r>
          </w:p>
        </w:tc>
        <w:tc>
          <w:tcPr>
            <w:tcW w:w="1966" w:type="dxa"/>
            <w:vAlign w:val="center"/>
          </w:tcPr>
          <w:p w14:paraId="36A1AD9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A9A24F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7934D9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FED3555" w14:textId="77777777" w:rsidR="001D4B91" w:rsidRPr="00FC2DDA" w:rsidRDefault="001D4B91" w:rsidP="00D63D77">
            <w:r w:rsidRPr="00FC2DDA">
              <w:rPr>
                <w:b/>
                <w:bCs/>
              </w:rPr>
              <w:t>WYMAGANIA POMIAROWE </w:t>
            </w:r>
          </w:p>
        </w:tc>
        <w:tc>
          <w:tcPr>
            <w:tcW w:w="1966" w:type="dxa"/>
            <w:vAlign w:val="center"/>
          </w:tcPr>
          <w:p w14:paraId="7A23E92C" w14:textId="77777777" w:rsidR="001D4B91" w:rsidRPr="00FC2DDA" w:rsidRDefault="001D4B91" w:rsidP="00D63D77">
            <w:pPr>
              <w:jc w:val="center"/>
            </w:pPr>
            <w:r>
              <w:t>------</w:t>
            </w:r>
          </w:p>
        </w:tc>
        <w:tc>
          <w:tcPr>
            <w:tcW w:w="1966" w:type="dxa"/>
            <w:vAlign w:val="center"/>
          </w:tcPr>
          <w:p w14:paraId="4EB5416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C1D4D7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88115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D0CE2C8" w14:textId="77777777" w:rsidR="001D4B91" w:rsidRPr="00FC2DDA" w:rsidRDefault="001D4B91" w:rsidP="00D63D77">
            <w:r w:rsidRPr="00FC2DDA">
              <w:t>Pomiar SpO2 </w:t>
            </w:r>
          </w:p>
        </w:tc>
        <w:tc>
          <w:tcPr>
            <w:tcW w:w="1966" w:type="dxa"/>
          </w:tcPr>
          <w:p w14:paraId="0264FFC2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77B4549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BF27BB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32AD44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22E0962" w14:textId="77777777" w:rsidR="001D4B91" w:rsidRPr="00FC2DDA" w:rsidRDefault="001D4B91" w:rsidP="00D63D77">
            <w:r w:rsidRPr="00FC2DDA">
              <w:t>Zakres SpO2 min 10 – 100% </w:t>
            </w:r>
          </w:p>
        </w:tc>
        <w:tc>
          <w:tcPr>
            <w:tcW w:w="1966" w:type="dxa"/>
          </w:tcPr>
          <w:p w14:paraId="0B2ABBDD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0175B6CD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5DDC2D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80D986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2A25B7F2" w14:textId="77777777" w:rsidR="001D4B91" w:rsidRPr="00FC2DDA" w:rsidRDefault="001D4B91" w:rsidP="00D63D77">
            <w:r w:rsidRPr="00FC2DDA">
              <w:t>Dokładność SpO2 dla zakresu 70 – 100% min. +/-2 cyfry </w:t>
            </w:r>
          </w:p>
        </w:tc>
        <w:tc>
          <w:tcPr>
            <w:tcW w:w="1966" w:type="dxa"/>
          </w:tcPr>
          <w:p w14:paraId="040E7B03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3A91C92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27719C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879EE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18E6ADC7" w14:textId="77777777" w:rsidR="001D4B91" w:rsidRPr="00FC2DDA" w:rsidRDefault="001D4B91" w:rsidP="00D63D77">
            <w:r w:rsidRPr="00FC2DDA">
              <w:t>Pomiar tętna </w:t>
            </w:r>
          </w:p>
        </w:tc>
        <w:tc>
          <w:tcPr>
            <w:tcW w:w="1966" w:type="dxa"/>
          </w:tcPr>
          <w:p w14:paraId="64A559D2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3673C5C6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77B938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E24501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52206A2D" w14:textId="77777777" w:rsidR="001D4B91" w:rsidRPr="00FC2DDA" w:rsidRDefault="001D4B91" w:rsidP="00D63D77">
            <w:r w:rsidRPr="00FC2DDA">
              <w:t>Zakres pomiaru tętna min 30 – 235 bpm </w:t>
            </w:r>
          </w:p>
        </w:tc>
        <w:tc>
          <w:tcPr>
            <w:tcW w:w="1966" w:type="dxa"/>
          </w:tcPr>
          <w:p w14:paraId="40961DA2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59FBAF2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D2635C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D7A7DD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E4FB2DC" w14:textId="77777777" w:rsidR="001D4B91" w:rsidRPr="00FC2DDA" w:rsidRDefault="001D4B91" w:rsidP="00D63D77">
            <w:r w:rsidRPr="00FC2DDA">
              <w:t>Dokładność pomiaru tętna min. +/-2 cyfry </w:t>
            </w:r>
          </w:p>
        </w:tc>
        <w:tc>
          <w:tcPr>
            <w:tcW w:w="1966" w:type="dxa"/>
          </w:tcPr>
          <w:p w14:paraId="628D7923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686D1E0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217DD1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EB074F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C845BFC" w14:textId="77777777" w:rsidR="001D4B91" w:rsidRPr="00FC2DDA" w:rsidRDefault="001D4B91" w:rsidP="00D63D77">
            <w:r w:rsidRPr="00FC2DDA">
              <w:rPr>
                <w:b/>
                <w:bCs/>
              </w:rPr>
              <w:t>ALARMY </w:t>
            </w:r>
          </w:p>
        </w:tc>
        <w:tc>
          <w:tcPr>
            <w:tcW w:w="1966" w:type="dxa"/>
          </w:tcPr>
          <w:p w14:paraId="3CC996CF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1CAB48E3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D91146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889B724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6439640" w14:textId="77777777" w:rsidR="001D4B91" w:rsidRPr="00FC2DDA" w:rsidRDefault="001D4B91" w:rsidP="00D63D77">
            <w:r w:rsidRPr="00FC2DDA">
              <w:t>Granice ustawiane automatycznie i ręcznie </w:t>
            </w:r>
          </w:p>
        </w:tc>
        <w:tc>
          <w:tcPr>
            <w:tcW w:w="1966" w:type="dxa"/>
          </w:tcPr>
          <w:p w14:paraId="19E7FB9B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73AC2194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1E3E07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C904D8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7CBA040" w14:textId="77777777" w:rsidR="001D4B91" w:rsidRPr="00FC2DDA" w:rsidRDefault="001D4B91" w:rsidP="00D63D77">
            <w:r w:rsidRPr="00FC2DDA">
              <w:t>Sygnalizacja świetlna i dźwiękowa </w:t>
            </w:r>
          </w:p>
        </w:tc>
        <w:tc>
          <w:tcPr>
            <w:tcW w:w="1966" w:type="dxa"/>
          </w:tcPr>
          <w:p w14:paraId="29CF5932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129D918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48F44B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E2851C9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4BD66A34" w14:textId="77777777" w:rsidR="001D4B91" w:rsidRPr="00FC2DDA" w:rsidRDefault="001D4B91" w:rsidP="00D63D77">
            <w:r w:rsidRPr="00FC2DDA">
              <w:t>Wskaźnik alarmu świetlnego dobrze widoczny z różnych stron urządzenia </w:t>
            </w:r>
          </w:p>
        </w:tc>
        <w:tc>
          <w:tcPr>
            <w:tcW w:w="1966" w:type="dxa"/>
          </w:tcPr>
          <w:p w14:paraId="7BB53317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7175F044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7647E3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74CA6A8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72A24402" w14:textId="77777777" w:rsidR="001D4B91" w:rsidRPr="00FC2DDA" w:rsidRDefault="001D4B91" w:rsidP="00D63D77">
            <w:r w:rsidRPr="00FC2DDA">
              <w:t>Możliwość wyciszenia alarmu na czas nieokreślony </w:t>
            </w:r>
          </w:p>
        </w:tc>
        <w:tc>
          <w:tcPr>
            <w:tcW w:w="1966" w:type="dxa"/>
          </w:tcPr>
          <w:p w14:paraId="5617FDC8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716FC1A3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1B4145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4A71A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3F5CDB5" w14:textId="77777777" w:rsidR="001D4B91" w:rsidRPr="00FC2DDA" w:rsidRDefault="001D4B91" w:rsidP="00D63D77">
            <w:r w:rsidRPr="00FC2DDA">
              <w:t>Regulacja siły dźwięku alarmu </w:t>
            </w:r>
          </w:p>
        </w:tc>
        <w:tc>
          <w:tcPr>
            <w:tcW w:w="1966" w:type="dxa"/>
          </w:tcPr>
          <w:p w14:paraId="67E176A3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4F913BE8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B19F5B8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7C2385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696B72B7" w14:textId="77777777" w:rsidR="001D4B91" w:rsidRPr="00FC2DDA" w:rsidRDefault="001D4B91" w:rsidP="00D63D77">
            <w:r w:rsidRPr="00FC2DDA">
              <w:t>Wskaźnik wyczerpania akumulatorów </w:t>
            </w:r>
          </w:p>
        </w:tc>
        <w:tc>
          <w:tcPr>
            <w:tcW w:w="1966" w:type="dxa"/>
          </w:tcPr>
          <w:p w14:paraId="5A1CC8AB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1D4B416F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1E6CA6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F48F19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A22AAA5" w14:textId="77777777" w:rsidR="001D4B91" w:rsidRPr="00FC2DDA" w:rsidRDefault="001D4B91" w:rsidP="00D63D77">
            <w:r w:rsidRPr="00FC2DDA">
              <w:t>Alarm braku sygnały pomiarowego SpO2 i tętna </w:t>
            </w:r>
          </w:p>
        </w:tc>
        <w:tc>
          <w:tcPr>
            <w:tcW w:w="1966" w:type="dxa"/>
          </w:tcPr>
          <w:p w14:paraId="6EF93961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6A1B3C57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85499C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DF04B86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068E6006" w14:textId="77777777" w:rsidR="001D4B91" w:rsidRPr="00FC2DDA" w:rsidRDefault="001D4B91" w:rsidP="00D63D77">
            <w:r w:rsidRPr="00FC2DDA">
              <w:t>Alarm wysokiego (powyżej  granicy alarmu) i niskiego (poniżej granicy alarmu) pomiaru SpO2 i tętna </w:t>
            </w:r>
          </w:p>
        </w:tc>
        <w:tc>
          <w:tcPr>
            <w:tcW w:w="1966" w:type="dxa"/>
          </w:tcPr>
          <w:p w14:paraId="1F0681E6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57B2257A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53317B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09B5230" w14:textId="77777777" w:rsidR="001D4B91" w:rsidRPr="00FC2DDA" w:rsidRDefault="001D4B91" w:rsidP="00D63D7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center"/>
          </w:tcPr>
          <w:p w14:paraId="31ACC372" w14:textId="77777777" w:rsidR="001D4B91" w:rsidRPr="00FC2DDA" w:rsidRDefault="001D4B91" w:rsidP="00D63D77">
            <w:r w:rsidRPr="00FC2DDA">
              <w:t>Pulsoksymetr wyposażony w czujniki: </w:t>
            </w:r>
          </w:p>
          <w:p w14:paraId="4BD2B53E" w14:textId="77777777" w:rsidR="001D4B91" w:rsidRPr="00FC2DDA" w:rsidRDefault="001D4B91" w:rsidP="00D63D77">
            <w:r w:rsidRPr="00FC2DDA">
              <w:t>- dziecięcy, 1 szt. </w:t>
            </w:r>
          </w:p>
          <w:p w14:paraId="6D7FFAA4" w14:textId="77777777" w:rsidR="001D4B91" w:rsidRPr="00FC2DDA" w:rsidRDefault="001D4B91" w:rsidP="00D63D77">
            <w:r w:rsidRPr="00FC2DDA">
              <w:t>- dorosły, 1 szt. </w:t>
            </w:r>
          </w:p>
        </w:tc>
        <w:tc>
          <w:tcPr>
            <w:tcW w:w="1966" w:type="dxa"/>
          </w:tcPr>
          <w:p w14:paraId="61BF4DBA" w14:textId="77777777" w:rsidR="001D4B91" w:rsidRPr="00FC2DDA" w:rsidRDefault="001D4B91" w:rsidP="00D63D77">
            <w:pPr>
              <w:jc w:val="center"/>
            </w:pPr>
            <w:r w:rsidRPr="00AA4021">
              <w:t>TAK</w:t>
            </w:r>
          </w:p>
        </w:tc>
        <w:tc>
          <w:tcPr>
            <w:tcW w:w="1966" w:type="dxa"/>
            <w:vAlign w:val="center"/>
          </w:tcPr>
          <w:p w14:paraId="0315C4FF" w14:textId="77777777" w:rsidR="001D4B91" w:rsidRPr="00FC2DDA" w:rsidRDefault="001D4B91" w:rsidP="00D63D77">
            <w:pPr>
              <w:jc w:val="center"/>
            </w:pPr>
          </w:p>
        </w:tc>
      </w:tr>
    </w:tbl>
    <w:p w14:paraId="4422BB34" w14:textId="77777777" w:rsidR="001D4B91" w:rsidRPr="00FC2DDA" w:rsidRDefault="001D4B91" w:rsidP="001D4B91">
      <w:pPr>
        <w:spacing w:after="160" w:line="259" w:lineRule="auto"/>
      </w:pPr>
    </w:p>
    <w:p w14:paraId="28B6513B" w14:textId="531E1F8F" w:rsidR="001D4B91" w:rsidRDefault="001D4B91" w:rsidP="001D4B91">
      <w:pPr>
        <w:spacing w:after="160" w:line="259" w:lineRule="auto"/>
        <w:rPr>
          <w:b/>
        </w:rPr>
      </w:pPr>
      <w:r>
        <w:rPr>
          <w:b/>
        </w:rPr>
        <w:t>12.</w:t>
      </w:r>
      <w:r w:rsidRPr="00FC2DDA">
        <w:rPr>
          <w:b/>
        </w:rPr>
        <w:t xml:space="preserve"> Pulsoksymetr stacjonarny / 4 szt.</w:t>
      </w:r>
    </w:p>
    <w:p w14:paraId="75570971" w14:textId="77777777" w:rsidR="001D4B91" w:rsidRPr="00D171BB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2712190E" w14:textId="77777777" w:rsidR="001D4B91" w:rsidRPr="00FC2DDA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D4B91" w:rsidRPr="00FC2DDA" w14:paraId="54160163" w14:textId="77777777" w:rsidTr="00D63D77">
        <w:tc>
          <w:tcPr>
            <w:tcW w:w="800" w:type="dxa"/>
            <w:vAlign w:val="center"/>
          </w:tcPr>
          <w:p w14:paraId="7C58023A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575A6A99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42B84F6A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3CB7B90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05005ED" w14:textId="77777777" w:rsidR="001D4B91" w:rsidRPr="003C1746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39001AEE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D4B91" w:rsidRPr="00FC2DDA" w14:paraId="154C9E5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402680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7120027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Pulsoksymetr dla noworodków, dzieci i dorosłych, stacjonarno-transportowy z  automatyczna rotacją ekranu – pion- poziom, w technologii Masimo.</w:t>
            </w:r>
          </w:p>
        </w:tc>
        <w:tc>
          <w:tcPr>
            <w:tcW w:w="1966" w:type="dxa"/>
          </w:tcPr>
          <w:p w14:paraId="289C9131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197AC10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FE7894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630CD4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DEFF4B5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  <w:lang w:eastAsia="ar-SA"/>
              </w:rPr>
              <w:t>Pulsoksymetr przenośny umożliwiający monitorowanie w środowisku szpitalnym oraz podczas transportu; Automatyczna rotacja ekranu w trakcie transportu o 90</w:t>
            </w:r>
            <w:r w:rsidRPr="00FC2DDA">
              <w:rPr>
                <w:color w:val="000000" w:themeColor="text1"/>
                <w:vertAlign w:val="superscript"/>
                <w:lang w:eastAsia="ar-SA"/>
              </w:rPr>
              <w:t>0</w:t>
            </w:r>
            <w:r w:rsidRPr="00FC2DDA">
              <w:rPr>
                <w:color w:val="000000" w:themeColor="text1"/>
                <w:lang w:eastAsia="ar-SA"/>
              </w:rPr>
              <w:t>, 180</w:t>
            </w:r>
            <w:r w:rsidRPr="00FC2DDA">
              <w:rPr>
                <w:color w:val="000000" w:themeColor="text1"/>
                <w:vertAlign w:val="superscript"/>
                <w:lang w:eastAsia="ar-SA"/>
              </w:rPr>
              <w:t>0</w:t>
            </w:r>
            <w:r w:rsidRPr="00FC2DDA">
              <w:rPr>
                <w:color w:val="000000" w:themeColor="text1"/>
                <w:lang w:eastAsia="ar-SA"/>
              </w:rPr>
              <w:t>, 270</w:t>
            </w:r>
            <w:r w:rsidRPr="00FC2DDA">
              <w:rPr>
                <w:color w:val="000000" w:themeColor="text1"/>
                <w:vertAlign w:val="superscript"/>
                <w:lang w:eastAsia="ar-SA"/>
              </w:rPr>
              <w:t>0</w:t>
            </w:r>
            <w:r w:rsidRPr="00FC2DDA">
              <w:rPr>
                <w:color w:val="000000" w:themeColor="text1"/>
                <w:lang w:eastAsia="ar-SA"/>
              </w:rPr>
              <w:t>, 360</w:t>
            </w:r>
            <w:r w:rsidRPr="00FC2DDA">
              <w:rPr>
                <w:color w:val="000000" w:themeColor="text1"/>
                <w:vertAlign w:val="superscript"/>
                <w:lang w:eastAsia="ar-SA"/>
              </w:rPr>
              <w:t>0</w:t>
            </w:r>
          </w:p>
        </w:tc>
        <w:tc>
          <w:tcPr>
            <w:tcW w:w="1966" w:type="dxa"/>
          </w:tcPr>
          <w:p w14:paraId="298BBFD6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714B46C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B8FB3A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0893C63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DE573D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Technologia saturacji Masimo - Masimo SET – pomiar pomimo ruchu i przy niskiej perfuzji dzięki eliminacji sygnału z krwi żylnej </w:t>
            </w:r>
          </w:p>
        </w:tc>
        <w:tc>
          <w:tcPr>
            <w:tcW w:w="1966" w:type="dxa"/>
          </w:tcPr>
          <w:p w14:paraId="2BC59E9F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5762FCF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8F7438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2ECB7CF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E54505F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Pulsoksymetr z precyzyjnym pomiarem SpO2 z krwi tętniczej - szczególnie podczas ruchu pacjenta - dzięki eliminacji sygnału (wysycenia) z krwi żylnej, który błędnie zaniża wynik saturacji</w:t>
            </w:r>
          </w:p>
        </w:tc>
        <w:tc>
          <w:tcPr>
            <w:tcW w:w="1966" w:type="dxa"/>
          </w:tcPr>
          <w:p w14:paraId="339C33FD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A8344E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15B9CB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0E5BA26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8234189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Możliwość rozszerzenia o nieinwazyjne pomiary: hemoglobina całkowita, methemoglobina, karboksyhemoglobina, PVI, RRa, </w:t>
            </w:r>
          </w:p>
        </w:tc>
        <w:tc>
          <w:tcPr>
            <w:tcW w:w="1966" w:type="dxa"/>
          </w:tcPr>
          <w:p w14:paraId="3B95F6D1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32A85C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A689AD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2987F91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F6288B0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Aparat prezentuje dane: Spo2, częstość pulsu, wykres krzywej pletyzmograficznej, indeks perfuzji w postaci cyfrowej, komunikaty alarmowe, trendy, czułość</w:t>
            </w:r>
          </w:p>
        </w:tc>
        <w:tc>
          <w:tcPr>
            <w:tcW w:w="1966" w:type="dxa"/>
          </w:tcPr>
          <w:p w14:paraId="72228574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3166A8D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657392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A084C26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B5E09D3" w14:textId="77777777" w:rsidR="001D4B91" w:rsidRPr="00FC2DDA" w:rsidRDefault="001D4B91" w:rsidP="00D63D77">
            <w:pPr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Zasilanie sieciowe 110/220 47-63 Hz  oraz akumulatorowe z wewnętrznego akumulatora litowego do 7 godzin ciągłego monitorowania, ładowanie baterii 3 godziny</w:t>
            </w:r>
          </w:p>
        </w:tc>
        <w:tc>
          <w:tcPr>
            <w:tcW w:w="1966" w:type="dxa"/>
          </w:tcPr>
          <w:p w14:paraId="01ABAA17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31A8DDF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B86EDF0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37518C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440484B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Waga 1,36kg </w:t>
            </w:r>
          </w:p>
        </w:tc>
        <w:tc>
          <w:tcPr>
            <w:tcW w:w="1966" w:type="dxa"/>
          </w:tcPr>
          <w:p w14:paraId="51223651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288AAFC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9596C6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262FF4F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AE93B90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Niewielkie wymiary, 22,9 cm x 16,5 cm x 10,2 cm</w:t>
            </w:r>
          </w:p>
        </w:tc>
        <w:tc>
          <w:tcPr>
            <w:tcW w:w="1966" w:type="dxa"/>
          </w:tcPr>
          <w:p w14:paraId="009ED031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67A5A936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C45F61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6A0DDBF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467CDE9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Zintegrowany z obudową uchwyt do przenoszenia urządzenia</w:t>
            </w:r>
          </w:p>
        </w:tc>
        <w:tc>
          <w:tcPr>
            <w:tcW w:w="1966" w:type="dxa"/>
          </w:tcPr>
          <w:p w14:paraId="4D536891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13DF658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D68B3E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2FF4765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662C296" w14:textId="77777777" w:rsidR="001D4B91" w:rsidRPr="00FC2DDA" w:rsidRDefault="001D4B91" w:rsidP="00D63D77">
            <w:pPr>
              <w:rPr>
                <w:color w:val="000000" w:themeColor="text1"/>
              </w:rPr>
            </w:pPr>
            <w:r w:rsidRPr="00FC2DDA">
              <w:rPr>
                <w:color w:val="000000" w:themeColor="text1"/>
                <w:lang w:eastAsia="ar-SA"/>
              </w:rPr>
              <w:t>Zakres pomiaru saturacji 0-100%; Dokładność pomiaru saturacji w zakresie 70% - 100% +/- 1,5% (w ruchu i bez ruchu)</w:t>
            </w:r>
          </w:p>
        </w:tc>
        <w:tc>
          <w:tcPr>
            <w:tcW w:w="1966" w:type="dxa"/>
          </w:tcPr>
          <w:p w14:paraId="05CFC69E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F0351E0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8D9C24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C96661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D694E1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Zakres pomiaru pulsu 25 -240 uderzeń na minutę</w:t>
            </w:r>
          </w:p>
        </w:tc>
        <w:tc>
          <w:tcPr>
            <w:tcW w:w="1966" w:type="dxa"/>
          </w:tcPr>
          <w:p w14:paraId="0BE57A56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7D92EEA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5E165E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4FFCAC8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413271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Dokładność pomiaru w całym zakresie +/- 3 bpm</w:t>
            </w:r>
          </w:p>
        </w:tc>
        <w:tc>
          <w:tcPr>
            <w:tcW w:w="1966" w:type="dxa"/>
          </w:tcPr>
          <w:p w14:paraId="6DCF34F5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412F7D2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B68C84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3106C13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80EDE1B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Ciągły tryb monitorowania parametrów</w:t>
            </w:r>
          </w:p>
        </w:tc>
        <w:tc>
          <w:tcPr>
            <w:tcW w:w="1966" w:type="dxa"/>
          </w:tcPr>
          <w:p w14:paraId="1D6B9D68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44827254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A5DF2C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D8E5E5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4F87DAC" w14:textId="77777777" w:rsidR="001D4B91" w:rsidRPr="00FC2DDA" w:rsidRDefault="001D4B91" w:rsidP="00D63D77">
            <w:pPr>
              <w:rPr>
                <w:color w:val="000000" w:themeColor="text1"/>
              </w:rPr>
            </w:pPr>
            <w:r w:rsidRPr="00FC2DDA">
              <w:rPr>
                <w:color w:val="000000" w:themeColor="text1"/>
                <w:lang w:eastAsia="ar-SA"/>
              </w:rPr>
              <w:t>Pomiar przy niskiej perfuzji (zimne kończyny, obrzęk, krytyczne parametry) od 0,02% do 20% PI</w:t>
            </w:r>
          </w:p>
        </w:tc>
        <w:tc>
          <w:tcPr>
            <w:tcW w:w="1966" w:type="dxa"/>
          </w:tcPr>
          <w:p w14:paraId="2BFA1683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343E7010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D9A70AF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13865E8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BAA6167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  <w:lang w:eastAsia="ar-SA"/>
              </w:rPr>
              <w:t>Wskaźnik pomiaru perfuzji (PI), oceniający perfuzję w miejscu pomiaru, wyświetlany w sposób liczbowy (nie słupek baryczny) – parametr niezbędny jako dodatkowe potwierdzenie oceny stanu pacjenta, miejsca pomiaru oraz screeningu CCHD</w:t>
            </w:r>
          </w:p>
        </w:tc>
        <w:tc>
          <w:tcPr>
            <w:tcW w:w="1966" w:type="dxa"/>
          </w:tcPr>
          <w:p w14:paraId="62678A60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39347C8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23AB59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8E1A60B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3ABBDE1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Wysokiej rozdzielczości ekran LCD, kolorowy, dotykowy, z regulacją kontrastu ekranu oraz regulacją podświetlenia ekranu</w:t>
            </w:r>
          </w:p>
        </w:tc>
        <w:tc>
          <w:tcPr>
            <w:tcW w:w="1966" w:type="dxa"/>
          </w:tcPr>
          <w:p w14:paraId="0EA017F7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2EC40D30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6DE951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15542D1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EF1010E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Automatyczne dostosowanie jasności wyświetlacza w zależności od panujących warunków</w:t>
            </w:r>
          </w:p>
        </w:tc>
        <w:tc>
          <w:tcPr>
            <w:tcW w:w="1966" w:type="dxa"/>
          </w:tcPr>
          <w:p w14:paraId="4EC2213E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8823958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6E50BC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409C4E8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25D3CB4E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Widoczne ikony - kolorystycznie różnicujące wybrany profil badania – dorosły ikona niebieska, dziecko ikona zielona, niemowlę ikona fioletowa</w:t>
            </w:r>
          </w:p>
        </w:tc>
        <w:tc>
          <w:tcPr>
            <w:tcW w:w="1966" w:type="dxa"/>
          </w:tcPr>
          <w:p w14:paraId="492B2CB4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185EC62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64D6252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00C46E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47C7737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Opcje komunikacji: WiFi, Bluetooth, przywołanie pielęgniarki, Ethernet, port USB </w:t>
            </w:r>
          </w:p>
        </w:tc>
        <w:tc>
          <w:tcPr>
            <w:tcW w:w="1966" w:type="dxa"/>
          </w:tcPr>
          <w:p w14:paraId="15F66F38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2A1582F3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5EBA85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C1A68D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D1F42FD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96 godzinne trendy SpO2 i pulsu z rozdzielczością co 2 sekundy, możliwością wydrukowania na zewnętrznej drukarce </w:t>
            </w:r>
          </w:p>
        </w:tc>
        <w:tc>
          <w:tcPr>
            <w:tcW w:w="1966" w:type="dxa"/>
          </w:tcPr>
          <w:p w14:paraId="6359E6F5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AFE395F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09D420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CA6A9C3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0CB7D99" w14:textId="77777777" w:rsidR="001D4B91" w:rsidRPr="00FC2DDA" w:rsidRDefault="001D4B91" w:rsidP="00D63D77">
            <w:pPr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Granice alarmów stale widoczne na ekranie</w:t>
            </w:r>
          </w:p>
        </w:tc>
        <w:tc>
          <w:tcPr>
            <w:tcW w:w="1966" w:type="dxa"/>
          </w:tcPr>
          <w:p w14:paraId="099E35AB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157DA7D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B6B2CC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FA7BE6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3702EB3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Alarmy dźwiękowy i wizualny dla wszystkich mierzonych parametrów </w:t>
            </w:r>
          </w:p>
        </w:tc>
        <w:tc>
          <w:tcPr>
            <w:tcW w:w="1966" w:type="dxa"/>
          </w:tcPr>
          <w:p w14:paraId="11BC6485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0368ED7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7D8486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A17E67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37ADA3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Indywidualne ustawienia granic alarmów i zapamiętywanie ich przez urządzenie</w:t>
            </w:r>
          </w:p>
        </w:tc>
        <w:tc>
          <w:tcPr>
            <w:tcW w:w="1966" w:type="dxa"/>
          </w:tcPr>
          <w:p w14:paraId="6B120435" w14:textId="77777777" w:rsidR="001D4B91" w:rsidRPr="00FC2DDA" w:rsidRDefault="001D4B91" w:rsidP="00D63D77">
            <w:pPr>
              <w:jc w:val="center"/>
            </w:pPr>
            <w:r w:rsidRPr="00413DCA">
              <w:t>TAK</w:t>
            </w:r>
          </w:p>
        </w:tc>
        <w:tc>
          <w:tcPr>
            <w:tcW w:w="1966" w:type="dxa"/>
            <w:vAlign w:val="center"/>
          </w:tcPr>
          <w:p w14:paraId="2D38671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50230DE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5E9033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9CEED3D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Zmienna wysokość tonu saturacji podczas zmian jej wartości pozwalająca na śledzenia zmian SpO2 bez podchodzenia do monitora</w:t>
            </w:r>
          </w:p>
        </w:tc>
        <w:tc>
          <w:tcPr>
            <w:tcW w:w="1966" w:type="dxa"/>
          </w:tcPr>
          <w:p w14:paraId="3270089D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0F07458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8795F2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01987AB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4E768EDA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Alarm dźwiękowy odłączenia czujnika</w:t>
            </w:r>
          </w:p>
        </w:tc>
        <w:tc>
          <w:tcPr>
            <w:tcW w:w="1966" w:type="dxa"/>
          </w:tcPr>
          <w:p w14:paraId="355311F8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4EE52997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6BD443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344E23D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4A8346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Alarm dźwiękowy wyładowania akumulatora</w:t>
            </w:r>
          </w:p>
        </w:tc>
        <w:tc>
          <w:tcPr>
            <w:tcW w:w="1966" w:type="dxa"/>
          </w:tcPr>
          <w:p w14:paraId="33EEF8CF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71CBE92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64A430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5EF6008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B43C928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regulacji głośności alarmu</w:t>
            </w:r>
          </w:p>
        </w:tc>
        <w:tc>
          <w:tcPr>
            <w:tcW w:w="1966" w:type="dxa"/>
          </w:tcPr>
          <w:p w14:paraId="1288CA7E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24CCF7C7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E8C6E9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F9D35C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02E414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Możliwość regulacji czasu wyciszenia alarmu</w:t>
            </w:r>
          </w:p>
        </w:tc>
        <w:tc>
          <w:tcPr>
            <w:tcW w:w="1966" w:type="dxa"/>
          </w:tcPr>
          <w:p w14:paraId="598ACD88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3CFBAF9A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C8F48D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7AF01F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35A8C42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Czas uśredniania 2,4,8,10,12,14 lub 16 sekund</w:t>
            </w:r>
          </w:p>
        </w:tc>
        <w:tc>
          <w:tcPr>
            <w:tcW w:w="1966" w:type="dxa"/>
          </w:tcPr>
          <w:p w14:paraId="23C3A641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23CDE32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31D6BC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FE98658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CD3A095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>Wskaźnik pomiaru perfuzji (PI), oceniający perfuzję w miejscu pomiaru, wyświetlany w sposób cyfrowy</w:t>
            </w:r>
          </w:p>
        </w:tc>
        <w:tc>
          <w:tcPr>
            <w:tcW w:w="1966" w:type="dxa"/>
          </w:tcPr>
          <w:p w14:paraId="2DC439F7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5BF0774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19C0C04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BCDB4F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A361EA6" w14:textId="77777777" w:rsidR="001D4B91" w:rsidRPr="00FC2DDA" w:rsidRDefault="001D4B91" w:rsidP="00D63D7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Możliwość podłączenia czujnika SpO2 jednopacjentowego dedykowanego pacjentom resuscytowanym – po podłaczeniu do pulsoksymetru automatycznie zmieniający parametry na </w:t>
            </w:r>
            <w:r w:rsidRPr="00FC2DDA">
              <w:rPr>
                <w:color w:val="000000" w:themeColor="text1"/>
                <w:u w:val="single"/>
              </w:rPr>
              <w:t>max czułośc</w:t>
            </w:r>
            <w:r w:rsidRPr="00FC2DDA">
              <w:rPr>
                <w:color w:val="000000" w:themeColor="text1"/>
              </w:rPr>
              <w:t xml:space="preserve"> i najkrótszy czas uśredniania </w:t>
            </w:r>
            <w:r w:rsidRPr="00FC2DDA">
              <w:rPr>
                <w:color w:val="000000" w:themeColor="text1"/>
                <w:u w:val="single"/>
              </w:rPr>
              <w:t>co 2-4 sec</w:t>
            </w:r>
          </w:p>
        </w:tc>
        <w:tc>
          <w:tcPr>
            <w:tcW w:w="1966" w:type="dxa"/>
          </w:tcPr>
          <w:p w14:paraId="59427B94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668BBC3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6106E2B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29D6160" w14:textId="77777777" w:rsidR="001D4B91" w:rsidRPr="00FC2DDA" w:rsidRDefault="001D4B91" w:rsidP="00D63D7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AAD63D6" w14:textId="77777777" w:rsidR="001D4B91" w:rsidRPr="00FC2DDA" w:rsidRDefault="001D4B91" w:rsidP="00D63D77">
            <w:pPr>
              <w:widowControl w:val="0"/>
              <w:snapToGrid w:val="0"/>
              <w:spacing w:line="288" w:lineRule="auto"/>
              <w:jc w:val="both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Możliwość ustawienia czułości pomiaru, czyli indeksu perfuzji (PI) w 3 zakresach: </w:t>
            </w:r>
          </w:p>
          <w:p w14:paraId="28DBD8EB" w14:textId="77777777" w:rsidR="001D4B91" w:rsidRPr="00FC2DDA" w:rsidRDefault="001D4B91" w:rsidP="00D63D77">
            <w:pPr>
              <w:widowControl w:val="0"/>
              <w:numPr>
                <w:ilvl w:val="0"/>
                <w:numId w:val="41"/>
              </w:numPr>
              <w:suppressAutoHyphens/>
              <w:snapToGrid w:val="0"/>
              <w:spacing w:line="288" w:lineRule="auto"/>
              <w:jc w:val="both"/>
              <w:rPr>
                <w:color w:val="000000" w:themeColor="text1"/>
              </w:rPr>
            </w:pPr>
            <w:r w:rsidRPr="00FC2DDA">
              <w:rPr>
                <w:color w:val="000000" w:themeColor="text1"/>
              </w:rPr>
              <w:t xml:space="preserve">NORM - pacjenci stabilni, </w:t>
            </w:r>
          </w:p>
          <w:p w14:paraId="151D707D" w14:textId="77777777" w:rsidR="001D4B91" w:rsidRPr="00FC2DDA" w:rsidRDefault="001D4B91" w:rsidP="00D63D77">
            <w:pPr>
              <w:widowControl w:val="0"/>
              <w:numPr>
                <w:ilvl w:val="0"/>
                <w:numId w:val="41"/>
              </w:numPr>
              <w:suppressAutoHyphens/>
              <w:snapToGrid w:val="0"/>
              <w:spacing w:line="288" w:lineRule="auto"/>
              <w:jc w:val="both"/>
              <w:rPr>
                <w:color w:val="000000" w:themeColor="text1"/>
                <w:lang w:eastAsia="ar-SA"/>
              </w:rPr>
            </w:pPr>
            <w:r w:rsidRPr="00FC2DDA">
              <w:rPr>
                <w:color w:val="000000" w:themeColor="text1"/>
              </w:rPr>
              <w:t xml:space="preserve">MAX – min od 0,02% (resuscytacja i krytyczne parametry) </w:t>
            </w:r>
          </w:p>
          <w:p w14:paraId="257118F8" w14:textId="77777777" w:rsidR="001D4B91" w:rsidRPr="00FC2DDA" w:rsidRDefault="001D4B91" w:rsidP="00D63D7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2D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APOD - pacjenci rzadziej monitorowani, stabilni</w:t>
            </w:r>
          </w:p>
        </w:tc>
        <w:tc>
          <w:tcPr>
            <w:tcW w:w="1966" w:type="dxa"/>
          </w:tcPr>
          <w:p w14:paraId="7ED7A65A" w14:textId="77777777" w:rsidR="001D4B91" w:rsidRPr="00FC2DDA" w:rsidRDefault="001D4B91" w:rsidP="00D63D77">
            <w:pPr>
              <w:jc w:val="center"/>
            </w:pPr>
            <w:r w:rsidRPr="00605F31">
              <w:t>TAK</w:t>
            </w:r>
          </w:p>
        </w:tc>
        <w:tc>
          <w:tcPr>
            <w:tcW w:w="1966" w:type="dxa"/>
            <w:vAlign w:val="center"/>
          </w:tcPr>
          <w:p w14:paraId="3215B6BE" w14:textId="77777777" w:rsidR="001D4B91" w:rsidRPr="00FC2DDA" w:rsidRDefault="001D4B91" w:rsidP="00D63D77">
            <w:pPr>
              <w:jc w:val="center"/>
            </w:pPr>
          </w:p>
        </w:tc>
      </w:tr>
    </w:tbl>
    <w:p w14:paraId="7C3EDC53" w14:textId="77777777" w:rsidR="001D4B91" w:rsidRDefault="001D4B91">
      <w:pPr>
        <w:spacing w:after="160" w:line="259" w:lineRule="auto"/>
      </w:pPr>
    </w:p>
    <w:p w14:paraId="129755C4" w14:textId="21695DB1" w:rsidR="001D4B91" w:rsidRDefault="001D4B91" w:rsidP="001D4B91">
      <w:pPr>
        <w:spacing w:after="160" w:line="259" w:lineRule="auto"/>
        <w:rPr>
          <w:b/>
        </w:rPr>
      </w:pPr>
      <w:r>
        <w:rPr>
          <w:b/>
        </w:rPr>
        <w:t>1</w:t>
      </w:r>
      <w:r w:rsidRPr="00FC2DDA">
        <w:rPr>
          <w:b/>
        </w:rPr>
        <w:t>3</w:t>
      </w:r>
      <w:r>
        <w:rPr>
          <w:b/>
        </w:rPr>
        <w:t>.</w:t>
      </w:r>
      <w:r w:rsidRPr="00FC2DDA">
        <w:rPr>
          <w:b/>
        </w:rPr>
        <w:t xml:space="preserve"> Termometr bezkontaktowy / 10 szt.</w:t>
      </w:r>
    </w:p>
    <w:p w14:paraId="52C1EC2F" w14:textId="77777777" w:rsidR="001D4B91" w:rsidRPr="00D171BB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748EB8D0" w14:textId="77777777" w:rsidR="001D4B91" w:rsidRPr="00FC2DDA" w:rsidRDefault="001D4B91" w:rsidP="001D4B91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1D4B91" w:rsidRPr="00FC2DDA" w14:paraId="2D3A53FB" w14:textId="77777777" w:rsidTr="00D63D77">
        <w:tc>
          <w:tcPr>
            <w:tcW w:w="800" w:type="dxa"/>
            <w:vAlign w:val="center"/>
          </w:tcPr>
          <w:p w14:paraId="2254F96D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0F199CC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3FA600B9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5E769C56" w14:textId="77777777" w:rsidR="001D4B91" w:rsidRPr="00FC2DDA" w:rsidRDefault="001D4B91" w:rsidP="00D63D77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07587500" w14:textId="77777777" w:rsidR="001D4B91" w:rsidRPr="003C1746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678D27BC" w14:textId="77777777" w:rsidR="001D4B91" w:rsidRPr="00FC2DDA" w:rsidRDefault="001D4B91" w:rsidP="00D63D77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1D4B91" w:rsidRPr="00FC2DDA" w14:paraId="42DD8DC6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B48140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4CF4F82" w14:textId="77777777" w:rsidR="001D4B91" w:rsidRPr="00FC2DDA" w:rsidRDefault="001D4B91" w:rsidP="00D63D77">
            <w:r w:rsidRPr="00FC2DDA">
              <w:t>Termometr elektroniczny / bezdotykowy</w:t>
            </w:r>
          </w:p>
        </w:tc>
        <w:tc>
          <w:tcPr>
            <w:tcW w:w="1966" w:type="dxa"/>
          </w:tcPr>
          <w:p w14:paraId="502A3792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7EA2B3ED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0747173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94B660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C256BBA" w14:textId="77777777" w:rsidR="001D4B91" w:rsidRPr="00FC2DDA" w:rsidRDefault="001D4B91" w:rsidP="00D63D77">
            <w:pPr>
              <w:spacing w:line="259" w:lineRule="auto"/>
            </w:pPr>
            <w:r w:rsidRPr="00FC2DDA">
              <w:t>Przeznaczony zarówno dla dzieci jak i osób dorosłych</w:t>
            </w:r>
          </w:p>
        </w:tc>
        <w:tc>
          <w:tcPr>
            <w:tcW w:w="1966" w:type="dxa"/>
          </w:tcPr>
          <w:p w14:paraId="12A272CC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7D1AC6BC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9B2D4F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D51F7F0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CA1880E" w14:textId="77777777" w:rsidR="001D4B91" w:rsidRPr="00FC2DDA" w:rsidRDefault="001D4B91" w:rsidP="00D63D77">
            <w:r w:rsidRPr="00FC2DDA">
              <w:t>Sygnał dźwiękowy w przypadku podwyższonej temperatury. Możliwość wyłączenia i włączenia sygnału dźwiękowego.</w:t>
            </w:r>
          </w:p>
        </w:tc>
        <w:tc>
          <w:tcPr>
            <w:tcW w:w="1966" w:type="dxa"/>
          </w:tcPr>
          <w:p w14:paraId="3BED6112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1CB1BD2B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79FD298A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A1DADC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855E172" w14:textId="77777777" w:rsidR="001D4B91" w:rsidRPr="00FC2DDA" w:rsidRDefault="001D4B91" w:rsidP="00D63D77">
            <w:r w:rsidRPr="00FC2DDA">
              <w:t>Pomiary w stopniach Celsjusza</w:t>
            </w:r>
          </w:p>
        </w:tc>
        <w:tc>
          <w:tcPr>
            <w:tcW w:w="1966" w:type="dxa"/>
          </w:tcPr>
          <w:p w14:paraId="51B69CBE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65A8060E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A5BC207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02F86E7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A56F175" w14:textId="77777777" w:rsidR="001D4B91" w:rsidRPr="00FC2DDA" w:rsidRDefault="001D4B91" w:rsidP="00D63D77">
            <w:r w:rsidRPr="00FC2DDA">
              <w:t>Wyświetlacz LCD</w:t>
            </w:r>
          </w:p>
        </w:tc>
        <w:tc>
          <w:tcPr>
            <w:tcW w:w="1966" w:type="dxa"/>
          </w:tcPr>
          <w:p w14:paraId="3479EF6C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44E2C2E6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276CC235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D2F6388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E0A1BD7" w14:textId="77777777" w:rsidR="001D4B91" w:rsidRPr="00FC2DDA" w:rsidRDefault="001D4B91" w:rsidP="00D63D77">
            <w:r w:rsidRPr="00FC2DDA">
              <w:t>Dokładność w przedziale 36-39ᵒC co najmniej +/-0,2ᵒC</w:t>
            </w:r>
          </w:p>
        </w:tc>
        <w:tc>
          <w:tcPr>
            <w:tcW w:w="1966" w:type="dxa"/>
          </w:tcPr>
          <w:p w14:paraId="44DAF33A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1EB1D608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1402E2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26321CE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014984F" w14:textId="77777777" w:rsidR="001D4B91" w:rsidRPr="00FC2DDA" w:rsidRDefault="001D4B91" w:rsidP="00D63D77">
            <w:pPr>
              <w:spacing w:after="40"/>
            </w:pPr>
            <w:r w:rsidRPr="00FC2DDA">
              <w:t xml:space="preserve">Zakres mierzenia temperatury z czoła min. – 34,0ᵒC – 42,2ᵒC </w:t>
            </w:r>
          </w:p>
        </w:tc>
        <w:tc>
          <w:tcPr>
            <w:tcW w:w="1966" w:type="dxa"/>
          </w:tcPr>
          <w:p w14:paraId="3123B237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4178C59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AF3AE73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369BC1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80206F2" w14:textId="77777777" w:rsidR="001D4B91" w:rsidRPr="00FC2DDA" w:rsidRDefault="001D4B91" w:rsidP="00D63D77">
            <w:pPr>
              <w:spacing w:after="40"/>
            </w:pPr>
            <w:r w:rsidRPr="00FC2DDA">
              <w:t>Czas pomiaru w ciągu max. 2 sekund</w:t>
            </w:r>
          </w:p>
        </w:tc>
        <w:tc>
          <w:tcPr>
            <w:tcW w:w="1966" w:type="dxa"/>
          </w:tcPr>
          <w:p w14:paraId="20D11E80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118BCAE7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205B56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17843E6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DD1AB63" w14:textId="77777777" w:rsidR="001D4B91" w:rsidRPr="00FC2DDA" w:rsidRDefault="001D4B91" w:rsidP="00D63D77">
            <w:pPr>
              <w:spacing w:after="40"/>
            </w:pPr>
            <w:r w:rsidRPr="00FC2DDA">
              <w:t>Odległość dla pomiarów: max. 2 cm - 3 cm</w:t>
            </w:r>
          </w:p>
        </w:tc>
        <w:tc>
          <w:tcPr>
            <w:tcW w:w="1966" w:type="dxa"/>
          </w:tcPr>
          <w:p w14:paraId="1FA8F731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301FE0F4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6FC82C1C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00DE6B2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0581B2B" w14:textId="77777777" w:rsidR="001D4B91" w:rsidRPr="00FC2DDA" w:rsidRDefault="001D4B91" w:rsidP="00D63D77">
            <w:pPr>
              <w:spacing w:after="40"/>
            </w:pPr>
            <w:r w:rsidRPr="00FC2DDA">
              <w:t>Automatyczne wyłączanie: max. 20 sekund od ostatniego pomiaru</w:t>
            </w:r>
          </w:p>
        </w:tc>
        <w:tc>
          <w:tcPr>
            <w:tcW w:w="1966" w:type="dxa"/>
          </w:tcPr>
          <w:p w14:paraId="7F173F06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39D9B381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573B7311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511C9D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BC3A958" w14:textId="77777777" w:rsidR="001D4B91" w:rsidRPr="00FC2DDA" w:rsidRDefault="001D4B91" w:rsidP="00D63D77">
            <w:pPr>
              <w:spacing w:after="40"/>
            </w:pPr>
            <w:r w:rsidRPr="00FC2DDA">
              <w:t xml:space="preserve">Maksymalne wymiary urządzenia: 140x30x20mm </w:t>
            </w:r>
          </w:p>
        </w:tc>
        <w:tc>
          <w:tcPr>
            <w:tcW w:w="1966" w:type="dxa"/>
          </w:tcPr>
          <w:p w14:paraId="7C448DF9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6D07971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9258294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BA31D0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815BBD9" w14:textId="77777777" w:rsidR="001D4B91" w:rsidRPr="00FC2DDA" w:rsidRDefault="001D4B91" w:rsidP="00D63D77">
            <w:pPr>
              <w:spacing w:after="40"/>
            </w:pPr>
            <w:r w:rsidRPr="00FC2DDA">
              <w:t>Lekki, waga &lt; 40g</w:t>
            </w:r>
          </w:p>
        </w:tc>
        <w:tc>
          <w:tcPr>
            <w:tcW w:w="1966" w:type="dxa"/>
          </w:tcPr>
          <w:p w14:paraId="24D45205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005B49A9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401BF4FD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F0F4BB9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8D8C5E8" w14:textId="77777777" w:rsidR="001D4B91" w:rsidRPr="00FC2DDA" w:rsidRDefault="001D4B91" w:rsidP="00D63D77">
            <w:pPr>
              <w:spacing w:after="40"/>
            </w:pPr>
            <w:r w:rsidRPr="00FC2DDA">
              <w:t>Zasilanie: DC3 V</w:t>
            </w:r>
          </w:p>
        </w:tc>
        <w:tc>
          <w:tcPr>
            <w:tcW w:w="1966" w:type="dxa"/>
          </w:tcPr>
          <w:p w14:paraId="3F2D3CFB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45895202" w14:textId="77777777" w:rsidR="001D4B91" w:rsidRPr="00FC2DDA" w:rsidRDefault="001D4B91" w:rsidP="00D63D77">
            <w:pPr>
              <w:jc w:val="center"/>
            </w:pPr>
          </w:p>
        </w:tc>
      </w:tr>
      <w:tr w:rsidR="001D4B91" w:rsidRPr="00FC2DDA" w14:paraId="3F0392B9" w14:textId="77777777" w:rsidTr="00D63D77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B9254B9" w14:textId="77777777" w:rsidR="001D4B91" w:rsidRPr="00FC2DDA" w:rsidRDefault="001D4B91" w:rsidP="00D63D77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7C8E346" w14:textId="77777777" w:rsidR="001D4B91" w:rsidRPr="00FC2DDA" w:rsidRDefault="001D4B91" w:rsidP="00D63D77">
            <w:pPr>
              <w:spacing w:after="40"/>
            </w:pPr>
            <w:r w:rsidRPr="00FC2DDA">
              <w:t>W zestawie etui tworzywowe zabezpieczające termometr</w:t>
            </w:r>
          </w:p>
        </w:tc>
        <w:tc>
          <w:tcPr>
            <w:tcW w:w="1966" w:type="dxa"/>
          </w:tcPr>
          <w:p w14:paraId="40C3B265" w14:textId="77777777" w:rsidR="001D4B91" w:rsidRPr="00FC2DDA" w:rsidRDefault="001D4B91" w:rsidP="00D63D77">
            <w:pPr>
              <w:jc w:val="center"/>
            </w:pPr>
            <w:r w:rsidRPr="00522BBC">
              <w:t>TAK</w:t>
            </w:r>
          </w:p>
        </w:tc>
        <w:tc>
          <w:tcPr>
            <w:tcW w:w="1966" w:type="dxa"/>
            <w:vAlign w:val="center"/>
          </w:tcPr>
          <w:p w14:paraId="2E9FAED9" w14:textId="77777777" w:rsidR="001D4B91" w:rsidRPr="00FC2DDA" w:rsidRDefault="001D4B91" w:rsidP="00D63D77">
            <w:pPr>
              <w:jc w:val="center"/>
            </w:pPr>
          </w:p>
        </w:tc>
      </w:tr>
    </w:tbl>
    <w:p w14:paraId="07209F86" w14:textId="77777777" w:rsidR="001D4B91" w:rsidRPr="00FC2DDA" w:rsidRDefault="001D4B91" w:rsidP="001D4B91">
      <w:pPr>
        <w:spacing w:after="160" w:line="259" w:lineRule="auto"/>
      </w:pPr>
    </w:p>
    <w:p w14:paraId="6BC234F1" w14:textId="4A500E3B" w:rsidR="00856763" w:rsidRPr="00FC2DDA" w:rsidRDefault="00856763">
      <w:pPr>
        <w:spacing w:after="160" w:line="259" w:lineRule="auto"/>
      </w:pPr>
      <w:r w:rsidRPr="00FC2DDA">
        <w:br w:type="page"/>
      </w:r>
    </w:p>
    <w:p w14:paraId="1EC1F805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4097205D" w14:textId="28D13E9D" w:rsidR="00B66AB5" w:rsidRPr="00AC361C" w:rsidRDefault="00B66AB5" w:rsidP="00B66AB5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i</w:t>
      </w:r>
      <w:r w:rsidRPr="00AC361C">
        <w:rPr>
          <w:rFonts w:ascii="Tahoma" w:hAnsi="Tahoma" w:cs="Tahoma"/>
          <w:b/>
        </w:rPr>
        <w:t xml:space="preserve"> –do SIWZ</w:t>
      </w:r>
    </w:p>
    <w:p w14:paraId="00C161C3" w14:textId="77777777" w:rsidR="00B66AB5" w:rsidRDefault="00B66AB5" w:rsidP="00B66AB5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15D01E61" w14:textId="77777777" w:rsidR="00B66AB5" w:rsidRPr="00AC361C" w:rsidRDefault="00B66AB5" w:rsidP="00B66AB5">
      <w:pPr>
        <w:jc w:val="center"/>
        <w:rPr>
          <w:b/>
          <w:sz w:val="28"/>
          <w:szCs w:val="28"/>
        </w:rPr>
      </w:pPr>
    </w:p>
    <w:p w14:paraId="6C2A2CFA" w14:textId="77777777" w:rsidR="00B66AB5" w:rsidRPr="00AC361C" w:rsidRDefault="00B66AB5" w:rsidP="00B66AB5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290C71F0" w14:textId="77777777" w:rsidR="00B66AB5" w:rsidRDefault="00B66AB5" w:rsidP="00B66AB5">
      <w:pPr>
        <w:spacing w:after="160" w:line="259" w:lineRule="auto"/>
        <w:jc w:val="center"/>
        <w:rPr>
          <w:b/>
        </w:rPr>
      </w:pPr>
    </w:p>
    <w:p w14:paraId="33E5136B" w14:textId="26983258" w:rsidR="00B66AB5" w:rsidRDefault="00B66AB5" w:rsidP="00B66AB5">
      <w:pPr>
        <w:spacing w:after="160" w:line="259" w:lineRule="auto"/>
        <w:jc w:val="center"/>
        <w:rPr>
          <w:b/>
        </w:rPr>
      </w:pPr>
      <w:r>
        <w:rPr>
          <w:b/>
        </w:rPr>
        <w:t>(zadanie nr 9)</w:t>
      </w:r>
    </w:p>
    <w:p w14:paraId="4612BF73" w14:textId="77777777" w:rsidR="00B66AB5" w:rsidRDefault="00B66AB5" w:rsidP="00856763">
      <w:pPr>
        <w:spacing w:after="160" w:line="259" w:lineRule="auto"/>
        <w:rPr>
          <w:b/>
        </w:rPr>
      </w:pPr>
    </w:p>
    <w:p w14:paraId="1475E3BF" w14:textId="672742E9" w:rsidR="00856763" w:rsidRPr="00B66AB5" w:rsidRDefault="00B66AB5" w:rsidP="00B66AB5">
      <w:pPr>
        <w:spacing w:after="160" w:line="259" w:lineRule="auto"/>
        <w:jc w:val="both"/>
        <w:rPr>
          <w:b/>
        </w:rPr>
      </w:pPr>
      <w:r>
        <w:rPr>
          <w:b/>
        </w:rPr>
        <w:t>1.</w:t>
      </w:r>
      <w:r w:rsidR="00856763" w:rsidRPr="00B66AB5">
        <w:rPr>
          <w:b/>
        </w:rPr>
        <w:t>Szafa na leki / 4 szt.</w:t>
      </w:r>
    </w:p>
    <w:p w14:paraId="0E333116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7072E65B" w14:textId="5CEEC1FA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05AB0B3B" w14:textId="77777777" w:rsidTr="00130F95">
        <w:tc>
          <w:tcPr>
            <w:tcW w:w="800" w:type="dxa"/>
            <w:vAlign w:val="center"/>
          </w:tcPr>
          <w:p w14:paraId="09AEC79E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12CB8D7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BBBCBAC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E816ED5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1008446C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7685CA33" w14:textId="28359E5B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425509E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DA7DED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21D9603" w14:textId="77777777" w:rsidR="002A28CA" w:rsidRPr="00FC2DDA" w:rsidRDefault="002A28CA" w:rsidP="002A28CA">
            <w:r w:rsidRPr="00FC2DDA">
              <w:t xml:space="preserve">Korpus szafy wykonany z blachy gr. 0,8 mm. </w:t>
            </w:r>
          </w:p>
        </w:tc>
        <w:tc>
          <w:tcPr>
            <w:tcW w:w="1966" w:type="dxa"/>
          </w:tcPr>
          <w:p w14:paraId="1410AB50" w14:textId="1C519CC6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5E88D4B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719376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68ECAE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4CB748" w14:textId="77777777" w:rsidR="002A28CA" w:rsidRPr="00FC2DDA" w:rsidRDefault="002A28CA" w:rsidP="002A28CA">
            <w:pPr>
              <w:spacing w:line="259" w:lineRule="auto"/>
            </w:pPr>
            <w:r w:rsidRPr="00FC2DDA">
              <w:t>Drzwi szafy pojedyncze przeszklone, zamykane na klucz</w:t>
            </w:r>
          </w:p>
        </w:tc>
        <w:tc>
          <w:tcPr>
            <w:tcW w:w="1966" w:type="dxa"/>
          </w:tcPr>
          <w:p w14:paraId="492050D3" w14:textId="01F82A21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77C9784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F2A1DB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6E6591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F3B6A01" w14:textId="77777777" w:rsidR="002A28CA" w:rsidRPr="00FC2DDA" w:rsidRDefault="002A28CA" w:rsidP="002A28CA">
            <w:r w:rsidRPr="00FC2DDA">
              <w:t>Uchwyt drzwiowy z zamkiem zabezpieczającym ryglującym drzwi w dwóch punktach</w:t>
            </w:r>
          </w:p>
        </w:tc>
        <w:tc>
          <w:tcPr>
            <w:tcW w:w="1966" w:type="dxa"/>
          </w:tcPr>
          <w:p w14:paraId="655E8BCB" w14:textId="2874F16E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7725C60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4A2857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DC280A6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9CE1653" w14:textId="77777777" w:rsidR="002A28CA" w:rsidRPr="00FC2DDA" w:rsidRDefault="002A28CA" w:rsidP="002A28CA">
            <w:r w:rsidRPr="00FC2DDA">
              <w:t>Półki wykonane ze szkła, minimum 4, przestawne co 25 mm</w:t>
            </w:r>
          </w:p>
        </w:tc>
        <w:tc>
          <w:tcPr>
            <w:tcW w:w="1966" w:type="dxa"/>
          </w:tcPr>
          <w:p w14:paraId="723B6CEE" w14:textId="295EE0B5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6CCECD2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9C8688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9E76778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D7951BE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Wymiary:</w:t>
            </w:r>
            <w:r w:rsidRPr="00FC2DDA">
              <w:br/>
              <w:t>Wysokość: 1800 mm</w:t>
            </w:r>
            <w:r w:rsidRPr="00FC2DDA">
              <w:br/>
              <w:t>Szerokość: 600 mm</w:t>
            </w:r>
            <w:r w:rsidRPr="00FC2DDA">
              <w:br/>
              <w:t>Głębokość: 435 mm</w:t>
            </w:r>
          </w:p>
        </w:tc>
        <w:tc>
          <w:tcPr>
            <w:tcW w:w="1966" w:type="dxa"/>
          </w:tcPr>
          <w:p w14:paraId="7241B645" w14:textId="37DF3EC5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5DFA638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0002D3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85F48B4" w14:textId="77777777" w:rsidR="002A28CA" w:rsidRPr="00FC2DDA" w:rsidRDefault="002A28CA" w:rsidP="002A28C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A7501AD" w14:textId="77777777" w:rsidR="002A28CA" w:rsidRPr="00FC2DDA" w:rsidRDefault="002A28CA" w:rsidP="002A28CA">
            <w:pPr>
              <w:spacing w:before="100" w:beforeAutospacing="1" w:after="100" w:afterAutospacing="1"/>
            </w:pPr>
            <w:r w:rsidRPr="00FC2DDA">
              <w:t>Możliwość wyposażenia szafy w kółka jezdne</w:t>
            </w:r>
          </w:p>
        </w:tc>
        <w:tc>
          <w:tcPr>
            <w:tcW w:w="1966" w:type="dxa"/>
          </w:tcPr>
          <w:p w14:paraId="45CE0CFC" w14:textId="0A77DC31" w:rsidR="002A28CA" w:rsidRPr="00FC2DDA" w:rsidRDefault="002A28CA" w:rsidP="002A28CA">
            <w:pPr>
              <w:jc w:val="center"/>
            </w:pPr>
            <w:r w:rsidRPr="0015450D">
              <w:t>TAK</w:t>
            </w:r>
          </w:p>
        </w:tc>
        <w:tc>
          <w:tcPr>
            <w:tcW w:w="1966" w:type="dxa"/>
            <w:vAlign w:val="center"/>
          </w:tcPr>
          <w:p w14:paraId="0CD4EFCC" w14:textId="77777777" w:rsidR="002A28CA" w:rsidRPr="00FC2DDA" w:rsidRDefault="002A28CA" w:rsidP="002A28CA">
            <w:pPr>
              <w:jc w:val="center"/>
            </w:pPr>
          </w:p>
        </w:tc>
      </w:tr>
    </w:tbl>
    <w:p w14:paraId="01D2809B" w14:textId="77777777" w:rsidR="00856763" w:rsidRPr="00FC2DDA" w:rsidRDefault="00856763" w:rsidP="00856763">
      <w:pPr>
        <w:spacing w:after="160" w:line="259" w:lineRule="auto"/>
      </w:pPr>
    </w:p>
    <w:p w14:paraId="039C5895" w14:textId="21C50679" w:rsidR="004403CF" w:rsidRPr="00B66AB5" w:rsidRDefault="00B66AB5" w:rsidP="004403CF">
      <w:pPr>
        <w:spacing w:after="160" w:line="259" w:lineRule="auto"/>
        <w:rPr>
          <w:b/>
          <w:color w:val="000000" w:themeColor="text1"/>
        </w:rPr>
      </w:pPr>
      <w:r w:rsidRPr="00B66AB5">
        <w:rPr>
          <w:b/>
          <w:color w:val="000000" w:themeColor="text1"/>
        </w:rPr>
        <w:t>2</w:t>
      </w:r>
      <w:r w:rsidR="00206D1D" w:rsidRPr="00B66AB5">
        <w:rPr>
          <w:b/>
          <w:color w:val="000000" w:themeColor="text1"/>
        </w:rPr>
        <w:t>.</w:t>
      </w:r>
      <w:r w:rsidR="004403CF" w:rsidRPr="00B66AB5">
        <w:rPr>
          <w:b/>
          <w:color w:val="000000" w:themeColor="text1"/>
        </w:rPr>
        <w:t xml:space="preserve"> Szafa </w:t>
      </w:r>
      <w:r w:rsidR="00D171BB" w:rsidRPr="00B66AB5">
        <w:rPr>
          <w:b/>
          <w:color w:val="000000" w:themeColor="text1"/>
        </w:rPr>
        <w:t>biurowa</w:t>
      </w:r>
      <w:r w:rsidR="004403CF" w:rsidRPr="00B66AB5">
        <w:rPr>
          <w:b/>
          <w:color w:val="000000" w:themeColor="text1"/>
        </w:rPr>
        <w:t xml:space="preserve"> / 2 szt.</w:t>
      </w:r>
    </w:p>
    <w:p w14:paraId="1CCD9E84" w14:textId="77777777" w:rsidR="00D171BB" w:rsidRPr="00B66AB5" w:rsidRDefault="00D171BB" w:rsidP="00D171BB">
      <w:pPr>
        <w:spacing w:after="160" w:line="259" w:lineRule="auto"/>
        <w:rPr>
          <w:b/>
          <w:color w:val="000000" w:themeColor="text1"/>
        </w:rPr>
      </w:pPr>
      <w:r w:rsidRPr="00B66AB5">
        <w:rPr>
          <w:b/>
          <w:color w:val="000000" w:themeColor="text1"/>
        </w:rPr>
        <w:t>Producent (podać):</w:t>
      </w:r>
      <w:r w:rsidRPr="00B66AB5">
        <w:rPr>
          <w:b/>
          <w:color w:val="000000" w:themeColor="text1"/>
        </w:rPr>
        <w:tab/>
        <w:t>…………</w:t>
      </w:r>
    </w:p>
    <w:p w14:paraId="314DC667" w14:textId="1746EE05" w:rsidR="00D171BB" w:rsidRPr="00B66AB5" w:rsidRDefault="00D171BB" w:rsidP="00D171BB">
      <w:pPr>
        <w:spacing w:after="160" w:line="259" w:lineRule="auto"/>
        <w:rPr>
          <w:b/>
          <w:color w:val="000000" w:themeColor="text1"/>
        </w:rPr>
      </w:pPr>
      <w:r w:rsidRPr="00B66AB5">
        <w:rPr>
          <w:b/>
          <w:color w:val="000000" w:themeColor="text1"/>
        </w:rPr>
        <w:t>Typ /model (podać):</w:t>
      </w:r>
      <w:r w:rsidRPr="00B66AB5">
        <w:rPr>
          <w:b/>
          <w:color w:val="000000" w:themeColor="text1"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4403CF" w:rsidRPr="00B66AB5" w14:paraId="273FEA9E" w14:textId="77777777" w:rsidTr="00C634F4">
        <w:tc>
          <w:tcPr>
            <w:tcW w:w="800" w:type="dxa"/>
            <w:vAlign w:val="center"/>
          </w:tcPr>
          <w:p w14:paraId="1FFF0E4C" w14:textId="77777777" w:rsidR="004403CF" w:rsidRPr="00B66AB5" w:rsidRDefault="004403CF" w:rsidP="00C634F4">
            <w:pPr>
              <w:spacing w:before="40" w:after="40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>Lp.</w:t>
            </w:r>
          </w:p>
        </w:tc>
        <w:tc>
          <w:tcPr>
            <w:tcW w:w="5466" w:type="dxa"/>
            <w:vAlign w:val="center"/>
          </w:tcPr>
          <w:p w14:paraId="16D42CA1" w14:textId="77777777" w:rsidR="004403CF" w:rsidRPr="00B66AB5" w:rsidRDefault="004403CF" w:rsidP="00C634F4">
            <w:pPr>
              <w:spacing w:before="40" w:after="40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64C0DB77" w14:textId="77777777" w:rsidR="004403CF" w:rsidRPr="00B66AB5" w:rsidRDefault="004403CF" w:rsidP="00C634F4">
            <w:pPr>
              <w:spacing w:before="40" w:after="40"/>
              <w:ind w:left="-108" w:right="-108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>Warunek</w:t>
            </w:r>
          </w:p>
          <w:p w14:paraId="55B0448D" w14:textId="77777777" w:rsidR="004403CF" w:rsidRPr="00B66AB5" w:rsidRDefault="004403CF" w:rsidP="00C634F4">
            <w:pPr>
              <w:spacing w:before="40" w:after="40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>graniczny</w:t>
            </w:r>
          </w:p>
        </w:tc>
        <w:tc>
          <w:tcPr>
            <w:tcW w:w="1966" w:type="dxa"/>
            <w:vAlign w:val="center"/>
          </w:tcPr>
          <w:p w14:paraId="790B98EF" w14:textId="77777777" w:rsidR="003C1746" w:rsidRPr="00B66AB5" w:rsidRDefault="003C1746" w:rsidP="003C1746">
            <w:pPr>
              <w:spacing w:before="40" w:after="40"/>
              <w:ind w:left="-108" w:right="-108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 xml:space="preserve">Parametr </w:t>
            </w:r>
          </w:p>
          <w:p w14:paraId="6642AEFC" w14:textId="4CF6FF96" w:rsidR="004403CF" w:rsidRPr="00B66AB5" w:rsidRDefault="003C1746" w:rsidP="003C1746">
            <w:pPr>
              <w:spacing w:before="40" w:after="40"/>
              <w:ind w:left="-108" w:right="-108"/>
              <w:jc w:val="center"/>
              <w:rPr>
                <w:b/>
                <w:color w:val="000000" w:themeColor="text1"/>
              </w:rPr>
            </w:pPr>
            <w:r w:rsidRPr="00B66AB5">
              <w:rPr>
                <w:b/>
                <w:color w:val="000000" w:themeColor="text1"/>
              </w:rPr>
              <w:t>oferowany</w:t>
            </w:r>
          </w:p>
        </w:tc>
      </w:tr>
      <w:tr w:rsidR="002A28CA" w:rsidRPr="00B66AB5" w14:paraId="0ED4206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18668B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7522D6B5" w14:textId="77777777" w:rsidR="002A28CA" w:rsidRPr="00B66AB5" w:rsidRDefault="002A28CA" w:rsidP="002A28CA">
            <w:pPr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 xml:space="preserve">Korpus szafy wykonany z blachy gr. 0,8 mm. </w:t>
            </w:r>
          </w:p>
        </w:tc>
        <w:tc>
          <w:tcPr>
            <w:tcW w:w="1966" w:type="dxa"/>
          </w:tcPr>
          <w:p w14:paraId="5493D364" w14:textId="6FB3329E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4621840F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  <w:tr w:rsidR="002A28CA" w:rsidRPr="00B66AB5" w14:paraId="41973FC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EBA093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3C7C1818" w14:textId="77777777" w:rsidR="002A28CA" w:rsidRPr="00B66AB5" w:rsidRDefault="002A28CA" w:rsidP="002A28CA">
            <w:pPr>
              <w:spacing w:line="259" w:lineRule="auto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Drzwi szafy podwójne przeszklone, zamykane na klucz</w:t>
            </w:r>
          </w:p>
        </w:tc>
        <w:tc>
          <w:tcPr>
            <w:tcW w:w="1966" w:type="dxa"/>
          </w:tcPr>
          <w:p w14:paraId="7FB531BF" w14:textId="48A9B9C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65427534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  <w:tr w:rsidR="002A28CA" w:rsidRPr="00B66AB5" w14:paraId="211C2A9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2779B99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21992DA7" w14:textId="77777777" w:rsidR="002A28CA" w:rsidRPr="00B66AB5" w:rsidRDefault="002A28CA" w:rsidP="002A28CA">
            <w:pPr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Uchwyt drzwiowy z zamkiem zabezpieczającym ryglującym drzwi w dwóch punktach</w:t>
            </w:r>
          </w:p>
        </w:tc>
        <w:tc>
          <w:tcPr>
            <w:tcW w:w="1966" w:type="dxa"/>
          </w:tcPr>
          <w:p w14:paraId="0C7916D2" w14:textId="3248F42A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1C6D1DC7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  <w:tr w:rsidR="002A28CA" w:rsidRPr="00B66AB5" w14:paraId="1A4743A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99DD42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39CA0BFD" w14:textId="77777777" w:rsidR="002A28CA" w:rsidRPr="00B66AB5" w:rsidRDefault="002A28CA" w:rsidP="002A28CA">
            <w:pPr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Półki wykonane ze szkła, minimum 4, przestawne co 25 mm</w:t>
            </w:r>
          </w:p>
        </w:tc>
        <w:tc>
          <w:tcPr>
            <w:tcW w:w="1966" w:type="dxa"/>
          </w:tcPr>
          <w:p w14:paraId="173AA8AD" w14:textId="33CBC62D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4065BE6D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  <w:tr w:rsidR="002A28CA" w:rsidRPr="00B66AB5" w14:paraId="7A9215A7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AFC02CA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7103C909" w14:textId="77777777" w:rsidR="002A28CA" w:rsidRPr="00B66AB5" w:rsidRDefault="002A28CA" w:rsidP="002A28C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Wymiary:</w:t>
            </w:r>
            <w:r w:rsidRPr="00B66AB5">
              <w:rPr>
                <w:color w:val="000000" w:themeColor="text1"/>
              </w:rPr>
              <w:br/>
              <w:t>Wysokość: 1800 mm</w:t>
            </w:r>
            <w:r w:rsidRPr="00B66AB5">
              <w:rPr>
                <w:color w:val="000000" w:themeColor="text1"/>
              </w:rPr>
              <w:br/>
              <w:t>Szerokość: 800 mm</w:t>
            </w:r>
            <w:r w:rsidRPr="00B66AB5">
              <w:rPr>
                <w:color w:val="000000" w:themeColor="text1"/>
              </w:rPr>
              <w:br/>
              <w:t>Głębokość: 435 mm</w:t>
            </w:r>
          </w:p>
        </w:tc>
        <w:tc>
          <w:tcPr>
            <w:tcW w:w="1966" w:type="dxa"/>
          </w:tcPr>
          <w:p w14:paraId="39444D50" w14:textId="2B7E7ACD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0C56D766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  <w:tr w:rsidR="002A28CA" w:rsidRPr="00B66AB5" w14:paraId="17A36575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155B14F" w14:textId="77777777" w:rsidR="002A28CA" w:rsidRPr="00B66AB5" w:rsidRDefault="002A28CA" w:rsidP="002A28C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5466" w:type="dxa"/>
            <w:vAlign w:val="bottom"/>
          </w:tcPr>
          <w:p w14:paraId="5F801776" w14:textId="77777777" w:rsidR="002A28CA" w:rsidRPr="00B66AB5" w:rsidRDefault="002A28CA" w:rsidP="002A28CA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Możliwość wyposażenia szafy w kółka jezdne</w:t>
            </w:r>
          </w:p>
        </w:tc>
        <w:tc>
          <w:tcPr>
            <w:tcW w:w="1966" w:type="dxa"/>
          </w:tcPr>
          <w:p w14:paraId="5010FC0F" w14:textId="2E39C4C5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  <w:r w:rsidRPr="00B66AB5">
              <w:rPr>
                <w:color w:val="000000" w:themeColor="text1"/>
              </w:rPr>
              <w:t>TAK</w:t>
            </w:r>
          </w:p>
        </w:tc>
        <w:tc>
          <w:tcPr>
            <w:tcW w:w="1966" w:type="dxa"/>
            <w:vAlign w:val="center"/>
          </w:tcPr>
          <w:p w14:paraId="36A29E65" w14:textId="77777777" w:rsidR="002A28CA" w:rsidRPr="00B66AB5" w:rsidRDefault="002A28CA" w:rsidP="002A28CA">
            <w:pPr>
              <w:jc w:val="center"/>
              <w:rPr>
                <w:color w:val="000000" w:themeColor="text1"/>
              </w:rPr>
            </w:pPr>
          </w:p>
        </w:tc>
      </w:tr>
    </w:tbl>
    <w:p w14:paraId="7277E808" w14:textId="77777777" w:rsidR="004403CF" w:rsidRPr="00B66AB5" w:rsidRDefault="004403CF" w:rsidP="004403CF">
      <w:pPr>
        <w:spacing w:after="160" w:line="259" w:lineRule="auto"/>
        <w:rPr>
          <w:color w:val="000000" w:themeColor="text1"/>
        </w:rPr>
      </w:pPr>
    </w:p>
    <w:p w14:paraId="7D0D7363" w14:textId="77777777" w:rsidR="00856763" w:rsidRPr="00FC2DDA" w:rsidRDefault="00856763" w:rsidP="00856763">
      <w:pPr>
        <w:spacing w:after="160" w:line="259" w:lineRule="auto"/>
      </w:pPr>
      <w:r w:rsidRPr="00FC2DDA">
        <w:br w:type="page"/>
      </w:r>
    </w:p>
    <w:p w14:paraId="0810A02B" w14:textId="7BF9EC28" w:rsidR="00856763" w:rsidRDefault="00B66AB5" w:rsidP="00856763">
      <w:pPr>
        <w:spacing w:after="160" w:line="259" w:lineRule="auto"/>
        <w:rPr>
          <w:b/>
        </w:rPr>
      </w:pPr>
      <w:r>
        <w:rPr>
          <w:b/>
        </w:rPr>
        <w:lastRenderedPageBreak/>
        <w:t>3</w:t>
      </w:r>
      <w:r w:rsidR="00206D1D">
        <w:rPr>
          <w:b/>
        </w:rPr>
        <w:t>.</w:t>
      </w:r>
      <w:r w:rsidR="00856763" w:rsidRPr="00FC2DDA">
        <w:rPr>
          <w:b/>
        </w:rPr>
        <w:t xml:space="preserve"> Wózek zabiegowy wielofunkcyjny / 5 szt.</w:t>
      </w:r>
    </w:p>
    <w:p w14:paraId="3EAD84A5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26313FE0" w14:textId="21C68503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4C38C3AC" w14:textId="77777777" w:rsidTr="00130F95">
        <w:tc>
          <w:tcPr>
            <w:tcW w:w="800" w:type="dxa"/>
            <w:vAlign w:val="center"/>
          </w:tcPr>
          <w:p w14:paraId="00DD4733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4011E22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9EDD770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346EEE3B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145A169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1EB621BB" w14:textId="074E0966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46E7128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8B774ED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10D80F6" w14:textId="77777777" w:rsidR="002A28CA" w:rsidRPr="00FC2DDA" w:rsidRDefault="002A28CA" w:rsidP="002A28CA">
            <w:r w:rsidRPr="00FC2DDA">
              <w:t xml:space="preserve">Wózek zabiegowy umożliwiający wewnątrzszpitalny transport materiałów medycznych </w:t>
            </w:r>
          </w:p>
        </w:tc>
        <w:tc>
          <w:tcPr>
            <w:tcW w:w="1966" w:type="dxa"/>
          </w:tcPr>
          <w:p w14:paraId="2E19478B" w14:textId="47B0806C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1ADA61C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7F9112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9BE6DBB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09846A9D" w14:textId="77777777" w:rsidR="002A28CA" w:rsidRPr="00FC2DDA" w:rsidRDefault="002A28CA" w:rsidP="002A28CA">
            <w:r w:rsidRPr="00FC2DDA">
              <w:t>Wymiary wózka bez wyposażenia dodatkowego:</w:t>
            </w:r>
            <w:r w:rsidRPr="00FC2DDA">
              <w:rPr>
                <w:bCs/>
              </w:rPr>
              <w:br/>
            </w:r>
            <w:r w:rsidRPr="00FC2DDA">
              <w:t>- szerokość:</w:t>
            </w:r>
            <w:r w:rsidRPr="00FC2DDA">
              <w:rPr>
                <w:bCs/>
              </w:rPr>
              <w:t xml:space="preserve"> 670 mm (+/- 20 mm)</w:t>
            </w:r>
            <w:r w:rsidRPr="00FC2DDA">
              <w:rPr>
                <w:bCs/>
              </w:rPr>
              <w:br/>
            </w:r>
            <w:r w:rsidRPr="00FC2DDA">
              <w:t xml:space="preserve">- głębokość: </w:t>
            </w:r>
            <w:r w:rsidRPr="00FC2DDA">
              <w:rPr>
                <w:bCs/>
              </w:rPr>
              <w:t>570 mm (+/- 20 mm)</w:t>
            </w:r>
            <w:r w:rsidRPr="00FC2DDA">
              <w:rPr>
                <w:bCs/>
              </w:rPr>
              <w:br/>
            </w:r>
            <w:r w:rsidRPr="00FC2DDA">
              <w:t>- wysokość od podłoża do blatu</w:t>
            </w:r>
            <w:r w:rsidRPr="00FC2DDA">
              <w:rPr>
                <w:bCs/>
              </w:rPr>
              <w:t>: 1000 mm (+/- 20 mm)</w:t>
            </w:r>
          </w:p>
        </w:tc>
        <w:tc>
          <w:tcPr>
            <w:tcW w:w="1966" w:type="dxa"/>
          </w:tcPr>
          <w:p w14:paraId="37FACE0C" w14:textId="593B9C7B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2BBF610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A82212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913919B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EC5C6FE" w14:textId="77777777" w:rsidR="002A28CA" w:rsidRPr="00FC2DDA" w:rsidRDefault="002A28CA" w:rsidP="002A28CA">
            <w:r w:rsidRPr="00FC2DDA">
              <w:t>Wymiary szafki:</w:t>
            </w:r>
            <w:r w:rsidRPr="00FC2DDA">
              <w:br/>
              <w:t xml:space="preserve">- szerokość: </w:t>
            </w:r>
            <w:r w:rsidRPr="00FC2DDA">
              <w:rPr>
                <w:bCs/>
              </w:rPr>
              <w:t>600 mm  (+/- 20 mm)</w:t>
            </w:r>
            <w:r w:rsidRPr="00FC2DDA">
              <w:br/>
              <w:t xml:space="preserve">- głębokość </w:t>
            </w:r>
            <w:r w:rsidRPr="00FC2DDA">
              <w:rPr>
                <w:bCs/>
              </w:rPr>
              <w:t>500 mm  (+/- 20 mm)</w:t>
            </w:r>
            <w:r w:rsidRPr="00FC2DDA">
              <w:br/>
              <w:t>- wysokość:</w:t>
            </w:r>
            <w:r w:rsidRPr="00FC2DDA">
              <w:rPr>
                <w:bCs/>
              </w:rPr>
              <w:t xml:space="preserve"> 800 mm (+/- 20 mm)</w:t>
            </w:r>
          </w:p>
        </w:tc>
        <w:tc>
          <w:tcPr>
            <w:tcW w:w="1966" w:type="dxa"/>
          </w:tcPr>
          <w:p w14:paraId="646FD663" w14:textId="5EEEEE14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3180852F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FE5518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D3EE780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51440FE3" w14:textId="77777777" w:rsidR="002A28CA" w:rsidRPr="00FC2DDA" w:rsidRDefault="002A28CA" w:rsidP="002A28CA">
            <w:r w:rsidRPr="00FC2DDA">
              <w:t xml:space="preserve">Wózek wyposażony w </w:t>
            </w:r>
            <w:r w:rsidRPr="00FC2DDA">
              <w:rPr>
                <w:bCs/>
              </w:rPr>
              <w:t xml:space="preserve">5 </w:t>
            </w:r>
            <w:r w:rsidRPr="00FC2DDA">
              <w:t xml:space="preserve">szuflad: </w:t>
            </w:r>
            <w:r w:rsidRPr="00FC2DDA">
              <w:br/>
              <w:t xml:space="preserve">- </w:t>
            </w:r>
            <w:r w:rsidRPr="00FC2DDA">
              <w:rPr>
                <w:bCs/>
              </w:rPr>
              <w:t>2</w:t>
            </w:r>
            <w:r w:rsidRPr="00FC2DDA">
              <w:t xml:space="preserve"> szuflady o wysokości frontu </w:t>
            </w:r>
            <w:r w:rsidRPr="00FC2DDA">
              <w:rPr>
                <w:bCs/>
              </w:rPr>
              <w:t>100 mm  (+/- 5 mm)</w:t>
            </w:r>
            <w:r w:rsidRPr="00FC2DDA">
              <w:br/>
              <w:t xml:space="preserve">- </w:t>
            </w:r>
            <w:r w:rsidRPr="00FC2DDA">
              <w:rPr>
                <w:bCs/>
              </w:rPr>
              <w:t>1</w:t>
            </w:r>
            <w:r w:rsidRPr="00FC2DDA">
              <w:t xml:space="preserve"> szuflada o wysokości frontu </w:t>
            </w:r>
            <w:r w:rsidRPr="00FC2DDA">
              <w:rPr>
                <w:bCs/>
              </w:rPr>
              <w:t>160 mm (+/- 5 mm)</w:t>
            </w:r>
            <w:r w:rsidRPr="00FC2DDA">
              <w:br/>
              <w:t>-</w:t>
            </w:r>
            <w:r w:rsidRPr="00FC2DDA">
              <w:rPr>
                <w:bCs/>
              </w:rPr>
              <w:t xml:space="preserve"> 2</w:t>
            </w:r>
            <w:r w:rsidRPr="00FC2DDA">
              <w:t xml:space="preserve"> szuflada o wysokości frontu </w:t>
            </w:r>
            <w:r w:rsidRPr="00FC2DDA">
              <w:rPr>
                <w:bCs/>
              </w:rPr>
              <w:t>175 mm (+/- 5 mm)</w:t>
            </w:r>
          </w:p>
        </w:tc>
        <w:tc>
          <w:tcPr>
            <w:tcW w:w="1966" w:type="dxa"/>
          </w:tcPr>
          <w:p w14:paraId="3B225101" w14:textId="0F30557A" w:rsidR="002A28CA" w:rsidRPr="00FC2DDA" w:rsidRDefault="002A28CA" w:rsidP="002A28CA">
            <w:pPr>
              <w:jc w:val="center"/>
              <w:rPr>
                <w:color w:val="000000"/>
              </w:rPr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2E8A6F8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1DFA10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76814F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C4BB3E7" w14:textId="77777777" w:rsidR="002A28CA" w:rsidRPr="00FC2DDA" w:rsidRDefault="002A28CA" w:rsidP="002A28CA">
            <w:r w:rsidRPr="00FC2DDA">
              <w:t xml:space="preserve">Wymiary powierzchni użytkowej szuflady: </w:t>
            </w:r>
            <w:r w:rsidRPr="00FC2DDA">
              <w:br/>
              <w:t xml:space="preserve">- przy wysokości frontów 2x100 mm: </w:t>
            </w:r>
            <w:r w:rsidRPr="00FC2DDA">
              <w:rPr>
                <w:bCs/>
              </w:rPr>
              <w:t xml:space="preserve">525x440x80 mm (+/- 5 mm ) </w:t>
            </w:r>
            <w:r w:rsidRPr="00FC2DDA">
              <w:t>(szerokośćxgłębokośćxwysokość)</w:t>
            </w:r>
            <w:r w:rsidRPr="00FC2DDA">
              <w:br/>
              <w:t xml:space="preserve">- przy wysokości frontu 1x160 mm: </w:t>
            </w:r>
            <w:r w:rsidRPr="00FC2DDA">
              <w:rPr>
                <w:bCs/>
              </w:rPr>
              <w:t xml:space="preserve">525x440x140 mm (+/- 5 mm ) </w:t>
            </w:r>
            <w:r w:rsidRPr="00FC2DDA">
              <w:t>(szerokośćxgłębokośćxwysokość)</w:t>
            </w:r>
            <w:r w:rsidRPr="00FC2DDA">
              <w:br/>
              <w:t xml:space="preserve">- przy wysokości frontu 2x175 mm: </w:t>
            </w:r>
            <w:r w:rsidRPr="00FC2DDA">
              <w:rPr>
                <w:bCs/>
              </w:rPr>
              <w:t>525x440x150 mm (+/- 5 mm )</w:t>
            </w:r>
          </w:p>
        </w:tc>
        <w:tc>
          <w:tcPr>
            <w:tcW w:w="1966" w:type="dxa"/>
          </w:tcPr>
          <w:p w14:paraId="3F4176AA" w14:textId="4C4BE57D" w:rsidR="002A28CA" w:rsidRPr="00FC2DDA" w:rsidRDefault="002A28CA" w:rsidP="002A28CA">
            <w:pPr>
              <w:jc w:val="center"/>
              <w:rPr>
                <w:color w:val="000000"/>
              </w:rPr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4D72381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716E78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B306F7D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C31FD3B" w14:textId="77777777" w:rsidR="002A28CA" w:rsidRPr="00FC2DDA" w:rsidRDefault="002A28CA" w:rsidP="002A28CA">
            <w:r w:rsidRPr="00FC2DDA">
              <w:t>Szuflady wyposażone w prowadnice z samodociągiem</w:t>
            </w:r>
          </w:p>
        </w:tc>
        <w:tc>
          <w:tcPr>
            <w:tcW w:w="1966" w:type="dxa"/>
          </w:tcPr>
          <w:p w14:paraId="64CC8CC9" w14:textId="16AFC0C8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1641D86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44ED8F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BC8A78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018FD6E" w14:textId="77777777" w:rsidR="002A28CA" w:rsidRPr="00FC2DDA" w:rsidRDefault="002A28CA" w:rsidP="002A28CA">
            <w:r w:rsidRPr="00FC2DDA">
              <w:t xml:space="preserve">Szafka i szuflady wykonane ze stali lakierowanej proszkowo, kolorystyka do wyboru przez Zamawiającego - </w:t>
            </w:r>
            <w:r w:rsidRPr="00FC2DDA">
              <w:rPr>
                <w:bCs/>
              </w:rPr>
              <w:t>minimum 19</w:t>
            </w:r>
            <w:r w:rsidRPr="00FC2DDA">
              <w:t xml:space="preserve"> </w:t>
            </w:r>
            <w:r w:rsidRPr="00FC2DDA">
              <w:rPr>
                <w:bCs/>
              </w:rPr>
              <w:t>kolorów</w:t>
            </w:r>
            <w:r w:rsidRPr="00FC2DDA">
              <w:t xml:space="preserve"> do wyboru</w:t>
            </w:r>
          </w:p>
        </w:tc>
        <w:tc>
          <w:tcPr>
            <w:tcW w:w="1966" w:type="dxa"/>
          </w:tcPr>
          <w:p w14:paraId="29BF24A7" w14:textId="6F83805C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24EDDD4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EAFACF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E746D6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6957349" w14:textId="77777777" w:rsidR="002A28CA" w:rsidRPr="00FC2DDA" w:rsidRDefault="002A28CA" w:rsidP="002A28CA">
            <w:r w:rsidRPr="00FC2DDA">
              <w:t xml:space="preserve">Blat szafki  wykonany z tworzywa ABS, z pogłębieniem, otoczony z 3 stron bandami o wysokości </w:t>
            </w:r>
            <w:r w:rsidRPr="00FC2DDA">
              <w:rPr>
                <w:bCs/>
              </w:rPr>
              <w:t>40 mm</w:t>
            </w:r>
            <w:r w:rsidRPr="00FC2DDA">
              <w:t xml:space="preserve"> </w:t>
            </w:r>
            <w:r w:rsidRPr="00FC2DDA">
              <w:rPr>
                <w:bCs/>
              </w:rPr>
              <w:t>(+/- 5 mm)</w:t>
            </w:r>
          </w:p>
        </w:tc>
        <w:tc>
          <w:tcPr>
            <w:tcW w:w="1966" w:type="dxa"/>
          </w:tcPr>
          <w:p w14:paraId="7E746E97" w14:textId="22E0431C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53C3841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0BE978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48C540F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16817761" w14:textId="77777777" w:rsidR="002A28CA" w:rsidRPr="00FC2DDA" w:rsidRDefault="002A28CA" w:rsidP="002A28CA">
            <w:pPr>
              <w:rPr>
                <w:color w:val="000000"/>
              </w:rPr>
            </w:pPr>
            <w:r w:rsidRPr="00FC2DDA">
              <w:rPr>
                <w:color w:val="000000"/>
              </w:rPr>
              <w:t xml:space="preserve">Uchwyty szuflad bez ostrych krawędzi w kształcie litery C, wykonane z aluminium anodowanego lub lakierowane proszkowo, kolorystyka do wyboru przez Zamawiającego - </w:t>
            </w:r>
            <w:r w:rsidRPr="00FC2DDA">
              <w:rPr>
                <w:bCs/>
                <w:color w:val="000000"/>
              </w:rPr>
              <w:t>minimum 19 kolorów</w:t>
            </w:r>
            <w:r w:rsidRPr="00FC2DDA">
              <w:rPr>
                <w:color w:val="000000"/>
              </w:rPr>
              <w:t xml:space="preserve"> do wyboru</w:t>
            </w:r>
          </w:p>
        </w:tc>
        <w:tc>
          <w:tcPr>
            <w:tcW w:w="1966" w:type="dxa"/>
          </w:tcPr>
          <w:p w14:paraId="7FCD72FD" w14:textId="107B3C0D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07C1614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7C72D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AC7AD45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694F15BE" w14:textId="77777777" w:rsidR="002A28CA" w:rsidRPr="00FC2DDA" w:rsidRDefault="002A28CA" w:rsidP="002A28CA">
            <w:r w:rsidRPr="00FC2DDA">
              <w:t xml:space="preserve">Podstawa stalowa z osłoną z tworzywa ABS, wyposażona w 4 koła z tworzywa sztucznego o średnicy </w:t>
            </w:r>
            <w:r w:rsidRPr="00FC2DDA">
              <w:rPr>
                <w:bCs/>
              </w:rPr>
              <w:t>min.</w:t>
            </w:r>
            <w:r w:rsidRPr="00FC2DDA">
              <w:t xml:space="preserve"> </w:t>
            </w:r>
            <w:r w:rsidRPr="00FC2DDA">
              <w:rPr>
                <w:bCs/>
              </w:rPr>
              <w:t>125 mm</w:t>
            </w:r>
            <w:r w:rsidRPr="00FC2DDA">
              <w:t xml:space="preserve">, w tym 2 z blokadą,  </w:t>
            </w:r>
          </w:p>
        </w:tc>
        <w:tc>
          <w:tcPr>
            <w:tcW w:w="1966" w:type="dxa"/>
          </w:tcPr>
          <w:p w14:paraId="1A020686" w14:textId="62BB7F02" w:rsidR="002A28CA" w:rsidRPr="00FC2DDA" w:rsidRDefault="002A28CA" w:rsidP="002A28CA">
            <w:pPr>
              <w:jc w:val="center"/>
            </w:pPr>
            <w:r w:rsidRPr="0017328F">
              <w:t>TAK</w:t>
            </w:r>
          </w:p>
        </w:tc>
        <w:tc>
          <w:tcPr>
            <w:tcW w:w="1966" w:type="dxa"/>
            <w:vAlign w:val="center"/>
          </w:tcPr>
          <w:p w14:paraId="5AC0F6C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C19936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F1CA967" w14:textId="77777777" w:rsidR="002A28CA" w:rsidRPr="00FC2DDA" w:rsidRDefault="002A28CA" w:rsidP="002A28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399BCC01" w14:textId="77777777" w:rsidR="002A28CA" w:rsidRPr="00C634F4" w:rsidRDefault="002A28CA" w:rsidP="002A28CA">
            <w:pPr>
              <w:rPr>
                <w:color w:val="000000" w:themeColor="text1"/>
              </w:rPr>
            </w:pPr>
            <w:r w:rsidRPr="00C634F4">
              <w:rPr>
                <w:color w:val="000000" w:themeColor="text1"/>
              </w:rPr>
              <w:t xml:space="preserve">Wyposażenie dodatkowe wózka: </w:t>
            </w:r>
            <w:r w:rsidRPr="00C634F4">
              <w:rPr>
                <w:color w:val="000000" w:themeColor="text1"/>
              </w:rPr>
              <w:br/>
              <w:t>-</w:t>
            </w:r>
            <w:r w:rsidRPr="00C634F4">
              <w:rPr>
                <w:bCs/>
                <w:color w:val="000000" w:themeColor="text1"/>
              </w:rPr>
              <w:t xml:space="preserve"> 2 odcinki</w:t>
            </w:r>
            <w:r w:rsidRPr="00C634F4">
              <w:rPr>
                <w:color w:val="000000" w:themeColor="text1"/>
              </w:rPr>
              <w:t xml:space="preserve"> </w:t>
            </w:r>
            <w:r w:rsidRPr="00C634F4">
              <w:rPr>
                <w:bCs/>
                <w:color w:val="000000" w:themeColor="text1"/>
              </w:rPr>
              <w:t xml:space="preserve">szyny instrumentalnej </w:t>
            </w:r>
            <w:r w:rsidRPr="00C634F4">
              <w:rPr>
                <w:color w:val="000000" w:themeColor="text1"/>
              </w:rPr>
              <w:t>do montowania wyposażenia dodatkowego wykonane ze stali kwasoodpornej, narożniki zabezpieczone i zintegrowane z korpusem wózka poprzez łącznik z tworzywa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>- 1x</w:t>
            </w:r>
            <w:r w:rsidRPr="00C634F4">
              <w:rPr>
                <w:color w:val="000000" w:themeColor="text1"/>
              </w:rPr>
              <w:t xml:space="preserve"> </w:t>
            </w:r>
            <w:r w:rsidRPr="00C634F4">
              <w:rPr>
                <w:bCs/>
                <w:color w:val="000000" w:themeColor="text1"/>
              </w:rPr>
              <w:t>nadstawka jednorzędowa na 5</w:t>
            </w:r>
            <w:r w:rsidRPr="00C634F4">
              <w:rPr>
                <w:color w:val="000000" w:themeColor="text1"/>
              </w:rPr>
              <w:t xml:space="preserve"> uchylnych, transparentnych pojemników, stelaż nadstawki aluminiowo - stalowy, z kanałem montażowym umożliwiającym zmianę regulacji wysokości szyny instrumentalnej oraz doposażenie wózka w dodatkowe akcesoria bez konieczności wykonywania przeróbek technologicznych, wyłącznie za pomocą elementów złącznych</w:t>
            </w:r>
            <w:r w:rsidRPr="00C634F4">
              <w:rPr>
                <w:color w:val="000000" w:themeColor="text1"/>
              </w:rPr>
              <w:br/>
              <w:t xml:space="preserve">- kanały montażowe zaślepione elastyczną , wyjmowalną uszczelką  zabezpieczającą przed gromadzeniem się brudu dostępną w min. </w:t>
            </w:r>
            <w:r w:rsidRPr="00C634F4">
              <w:rPr>
                <w:bCs/>
                <w:color w:val="000000" w:themeColor="text1"/>
              </w:rPr>
              <w:t>8 kolorach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>- 1x ażurowy koszyk na cewniki</w:t>
            </w:r>
            <w:r w:rsidRPr="00C634F4">
              <w:rPr>
                <w:color w:val="000000" w:themeColor="text1"/>
              </w:rPr>
              <w:t xml:space="preserve"> wykonany ze stali kwasoodpornej gat. 0H18N9 o wymiarach: </w:t>
            </w:r>
            <w:r w:rsidRPr="00C634F4">
              <w:rPr>
                <w:bCs/>
                <w:color w:val="000000" w:themeColor="text1"/>
              </w:rPr>
              <w:t>115x115x500 mm (+/-5mm)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 xml:space="preserve">- 1x pojemnik na rękawiczki </w:t>
            </w:r>
            <w:r w:rsidRPr="00C634F4">
              <w:rPr>
                <w:color w:val="000000" w:themeColor="text1"/>
              </w:rPr>
              <w:t xml:space="preserve">ze stali kwasoodpornej obudowany </w:t>
            </w:r>
            <w:r w:rsidRPr="00C634F4">
              <w:rPr>
                <w:color w:val="000000" w:themeColor="text1"/>
              </w:rPr>
              <w:lastRenderedPageBreak/>
              <w:t xml:space="preserve">z 3 stron z mocowaniem na szynę, wymiary pojemnika: </w:t>
            </w:r>
            <w:r w:rsidRPr="00C634F4">
              <w:rPr>
                <w:bCs/>
                <w:color w:val="000000" w:themeColor="text1"/>
              </w:rPr>
              <w:t>135x85x230 mm (+/- 5 mm)</w:t>
            </w:r>
            <w:r w:rsidRPr="00C634F4">
              <w:rPr>
                <w:color w:val="000000" w:themeColor="text1"/>
              </w:rPr>
              <w:br/>
              <w:t>-</w:t>
            </w:r>
            <w:r w:rsidRPr="00C634F4">
              <w:rPr>
                <w:bCs/>
                <w:color w:val="000000" w:themeColor="text1"/>
              </w:rPr>
              <w:t xml:space="preserve"> 1x uchwyt z pojemnikiem na zużyte igły,</w:t>
            </w:r>
            <w:r w:rsidRPr="00C634F4">
              <w:rPr>
                <w:color w:val="000000" w:themeColor="text1"/>
              </w:rPr>
              <w:t xml:space="preserve"> z mocowaniem na szynę - możliwość dostosowania uchwytu do rozmiaru pojemnika Zamawiającego,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>- 1x blat boczny wysuwany,</w:t>
            </w:r>
            <w:r w:rsidRPr="00C634F4">
              <w:rPr>
                <w:color w:val="000000" w:themeColor="text1"/>
              </w:rPr>
              <w:t xml:space="preserve"> stalowy, malowany proszkowo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 xml:space="preserve">- 2x przestawne podziałki </w:t>
            </w:r>
            <w:r w:rsidRPr="00C634F4">
              <w:rPr>
                <w:color w:val="000000" w:themeColor="text1"/>
              </w:rPr>
              <w:t>do szuflad, dzielące powierzchnię użytkową szuflady na 9 pól</w:t>
            </w:r>
            <w:r w:rsidRPr="00C634F4">
              <w:rPr>
                <w:color w:val="000000" w:themeColor="text1"/>
              </w:rPr>
              <w:br/>
            </w:r>
            <w:r w:rsidRPr="00C634F4">
              <w:rPr>
                <w:bCs/>
                <w:color w:val="000000" w:themeColor="text1"/>
              </w:rPr>
              <w:t>- 1x uchwyt do przetaczania</w:t>
            </w:r>
            <w:r w:rsidRPr="00C634F4">
              <w:rPr>
                <w:color w:val="000000" w:themeColor="text1"/>
              </w:rPr>
              <w:t xml:space="preserve"> umiejscowiony z przodu wózka, nad szufladami, stalowy lakierowany proszkowo - kolorystyka do wyboru przez Zamawiającego - minimum 19 kolorów do wyboru</w:t>
            </w:r>
          </w:p>
        </w:tc>
        <w:tc>
          <w:tcPr>
            <w:tcW w:w="1966" w:type="dxa"/>
          </w:tcPr>
          <w:p w14:paraId="28EE184F" w14:textId="4E046A15" w:rsidR="002A28CA" w:rsidRPr="00FC2DDA" w:rsidRDefault="002A28CA" w:rsidP="002A28CA">
            <w:pPr>
              <w:jc w:val="center"/>
            </w:pPr>
            <w:r w:rsidRPr="0017328F">
              <w:lastRenderedPageBreak/>
              <w:t>TAK</w:t>
            </w:r>
          </w:p>
        </w:tc>
        <w:tc>
          <w:tcPr>
            <w:tcW w:w="1966" w:type="dxa"/>
            <w:vAlign w:val="center"/>
          </w:tcPr>
          <w:p w14:paraId="51274F49" w14:textId="77777777" w:rsidR="002A28CA" w:rsidRPr="00FC2DDA" w:rsidRDefault="002A28CA" w:rsidP="002A28CA">
            <w:pPr>
              <w:jc w:val="center"/>
            </w:pPr>
          </w:p>
        </w:tc>
      </w:tr>
      <w:tr w:rsidR="0027696A" w:rsidRPr="00FC2DDA" w14:paraId="5F032969" w14:textId="77777777" w:rsidTr="00130F95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C381E13" w14:textId="77777777" w:rsidR="0027696A" w:rsidRPr="00FC2DDA" w:rsidRDefault="0027696A" w:rsidP="00E30B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</w:tcPr>
          <w:p w14:paraId="7FE681F6" w14:textId="77777777" w:rsidR="0027696A" w:rsidRPr="00FC2DDA" w:rsidRDefault="0027696A" w:rsidP="0027696A">
            <w:r w:rsidRPr="00FC2DDA">
              <w:t>Dodatkowe akcesoria  mocowane za pomocą aluminiowych kostek  w formie bryły o wymiarach ok. 54x</w:t>
            </w:r>
            <w:r w:rsidRPr="00FC2DDA">
              <w:rPr>
                <w:bCs/>
              </w:rPr>
              <w:t>40</w:t>
            </w:r>
            <w:r w:rsidRPr="00FC2DDA">
              <w:t xml:space="preserve"> mm [wysokość x szerokość],  z pokrętłem stabilnie mocującym osprzęt, nie odkształcających się podczas użytkowania,  blokujących przesuwanie się osprzętu podczas jazdy, uchwyty z możliwością zawieszenia także na szynie Modur o przekroju 10x30 mm</w:t>
            </w:r>
          </w:p>
        </w:tc>
        <w:tc>
          <w:tcPr>
            <w:tcW w:w="1966" w:type="dxa"/>
            <w:vAlign w:val="center"/>
          </w:tcPr>
          <w:p w14:paraId="4914AA03" w14:textId="19F7A39D" w:rsidR="0027696A" w:rsidRPr="00FC2DDA" w:rsidRDefault="002A28CA" w:rsidP="0027696A">
            <w:pPr>
              <w:jc w:val="center"/>
            </w:pPr>
            <w:r w:rsidRPr="002A28CA">
              <w:t>TAK</w:t>
            </w:r>
          </w:p>
        </w:tc>
        <w:tc>
          <w:tcPr>
            <w:tcW w:w="1966" w:type="dxa"/>
            <w:vAlign w:val="center"/>
          </w:tcPr>
          <w:p w14:paraId="38CB0171" w14:textId="77777777" w:rsidR="0027696A" w:rsidRPr="00FC2DDA" w:rsidRDefault="0027696A" w:rsidP="0027696A">
            <w:pPr>
              <w:jc w:val="center"/>
            </w:pPr>
          </w:p>
        </w:tc>
      </w:tr>
    </w:tbl>
    <w:p w14:paraId="1758876D" w14:textId="77777777" w:rsidR="00856763" w:rsidRPr="00FC2DDA" w:rsidRDefault="00856763" w:rsidP="00856763">
      <w:pPr>
        <w:spacing w:after="160" w:line="259" w:lineRule="auto"/>
      </w:pPr>
    </w:p>
    <w:p w14:paraId="3A5011C0" w14:textId="77777777" w:rsidR="0027696A" w:rsidRPr="00FC2DDA" w:rsidRDefault="0027696A" w:rsidP="00856763">
      <w:pPr>
        <w:spacing w:after="160" w:line="259" w:lineRule="auto"/>
      </w:pPr>
    </w:p>
    <w:p w14:paraId="2CC5D296" w14:textId="77777777" w:rsidR="00DD4839" w:rsidRPr="00FC2DDA" w:rsidRDefault="00DD4839">
      <w:pPr>
        <w:spacing w:after="160" w:line="259" w:lineRule="auto"/>
        <w:rPr>
          <w:b/>
        </w:rPr>
      </w:pPr>
      <w:r w:rsidRPr="00FC2DDA">
        <w:rPr>
          <w:b/>
        </w:rPr>
        <w:br w:type="page"/>
      </w:r>
    </w:p>
    <w:p w14:paraId="125492CA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58E31320" w14:textId="7B5BA671" w:rsidR="00B66AB5" w:rsidRPr="00AC361C" w:rsidRDefault="00B66AB5" w:rsidP="00B66AB5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j</w:t>
      </w:r>
      <w:r w:rsidRPr="00AC361C">
        <w:rPr>
          <w:rFonts w:ascii="Tahoma" w:hAnsi="Tahoma" w:cs="Tahoma"/>
          <w:b/>
        </w:rPr>
        <w:t xml:space="preserve"> –do SIWZ</w:t>
      </w:r>
    </w:p>
    <w:p w14:paraId="1A6187E5" w14:textId="77777777" w:rsidR="00B66AB5" w:rsidRDefault="00B66AB5" w:rsidP="00B66AB5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2AA72ACB" w14:textId="77777777" w:rsidR="00B66AB5" w:rsidRPr="00AC361C" w:rsidRDefault="00B66AB5" w:rsidP="00B66AB5">
      <w:pPr>
        <w:jc w:val="center"/>
        <w:rPr>
          <w:b/>
          <w:sz w:val="28"/>
          <w:szCs w:val="28"/>
        </w:rPr>
      </w:pPr>
    </w:p>
    <w:p w14:paraId="6A2175FA" w14:textId="77777777" w:rsidR="00B66AB5" w:rsidRPr="00AC361C" w:rsidRDefault="00B66AB5" w:rsidP="00B66AB5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20B7D58F" w14:textId="77777777" w:rsidR="00B66AB5" w:rsidRDefault="00B66AB5" w:rsidP="00B66AB5">
      <w:pPr>
        <w:spacing w:after="160" w:line="259" w:lineRule="auto"/>
        <w:jc w:val="center"/>
        <w:rPr>
          <w:b/>
        </w:rPr>
      </w:pPr>
    </w:p>
    <w:p w14:paraId="6B783566" w14:textId="77777777" w:rsidR="00B66AB5" w:rsidRDefault="00B66AB5" w:rsidP="00B66AB5">
      <w:pPr>
        <w:spacing w:after="160" w:line="259" w:lineRule="auto"/>
        <w:jc w:val="center"/>
        <w:rPr>
          <w:b/>
        </w:rPr>
      </w:pPr>
      <w:r>
        <w:rPr>
          <w:b/>
        </w:rPr>
        <w:t>(zadanie nr 10)</w:t>
      </w:r>
    </w:p>
    <w:p w14:paraId="165A1281" w14:textId="7E9CF313" w:rsidR="00856763" w:rsidRDefault="00B66AB5" w:rsidP="00856763">
      <w:pPr>
        <w:spacing w:after="160" w:line="259" w:lineRule="auto"/>
        <w:rPr>
          <w:b/>
        </w:rPr>
      </w:pPr>
      <w:r>
        <w:rPr>
          <w:b/>
        </w:rPr>
        <w:t>1</w:t>
      </w:r>
      <w:r w:rsidR="00206D1D">
        <w:rPr>
          <w:b/>
        </w:rPr>
        <w:t>.</w:t>
      </w:r>
      <w:r w:rsidR="00856763" w:rsidRPr="00FC2DDA">
        <w:rPr>
          <w:b/>
        </w:rPr>
        <w:t xml:space="preserve"> Bilirubinometr / 1 szt.</w:t>
      </w:r>
    </w:p>
    <w:p w14:paraId="70EC0C7C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11216CBC" w14:textId="2AA7E304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856763" w:rsidRPr="00FC2DDA" w14:paraId="606B3BBA" w14:textId="77777777" w:rsidTr="00130F95">
        <w:tc>
          <w:tcPr>
            <w:tcW w:w="800" w:type="dxa"/>
            <w:vAlign w:val="center"/>
          </w:tcPr>
          <w:p w14:paraId="18849E1B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32B230F9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90D9F03" w14:textId="77777777" w:rsidR="00856763" w:rsidRPr="00FC2DDA" w:rsidRDefault="00856763" w:rsidP="00130F95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1A9A3F23" w14:textId="77777777" w:rsidR="00856763" w:rsidRPr="00FC2DDA" w:rsidRDefault="00856763" w:rsidP="00130F95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61178F71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A74DDBC" w14:textId="5FE6D85C" w:rsidR="00856763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A28CA" w:rsidRPr="00FC2DDA" w14:paraId="3011348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DF44E3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C6264AC" w14:textId="77777777" w:rsidR="002A28CA" w:rsidRPr="00FC2DDA" w:rsidRDefault="002A28CA" w:rsidP="002A28CA"/>
          <w:p w14:paraId="15BCFAC5" w14:textId="77777777" w:rsidR="002A28CA" w:rsidRPr="00FC2DDA" w:rsidRDefault="002A28CA" w:rsidP="002A28CA">
            <w:r w:rsidRPr="00FC2DDA">
              <w:t>Urządzenie do przezskórnego nieinwazyjnego pomiaru hemoglobiny u noworodków</w:t>
            </w:r>
          </w:p>
        </w:tc>
        <w:tc>
          <w:tcPr>
            <w:tcW w:w="1966" w:type="dxa"/>
          </w:tcPr>
          <w:p w14:paraId="0DED1AC8" w14:textId="4B87E760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C291B8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026542A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19D566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D1C6B2B" w14:textId="77777777" w:rsidR="002A28CA" w:rsidRPr="00FC2DDA" w:rsidRDefault="002A28CA" w:rsidP="002A28CA">
            <w:r w:rsidRPr="00FC2DDA">
              <w:t>Miejsce pomiaru - górna część małżowiny usznej</w:t>
            </w:r>
          </w:p>
        </w:tc>
        <w:tc>
          <w:tcPr>
            <w:tcW w:w="1966" w:type="dxa"/>
          </w:tcPr>
          <w:p w14:paraId="0648248B" w14:textId="37C419EE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8AEACC2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EEF212B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9777FE3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871FCE2" w14:textId="77777777" w:rsidR="002A28CA" w:rsidRPr="00FC2DDA" w:rsidRDefault="002A28CA" w:rsidP="002A28CA">
            <w:r w:rsidRPr="00FC2DDA">
              <w:t>Wiek poporodowy  0-20 dni</w:t>
            </w:r>
          </w:p>
        </w:tc>
        <w:tc>
          <w:tcPr>
            <w:tcW w:w="1966" w:type="dxa"/>
          </w:tcPr>
          <w:p w14:paraId="27FF5507" w14:textId="792380F2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096DA8B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353E16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6D8458A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1F08D94" w14:textId="77777777" w:rsidR="002A28CA" w:rsidRPr="00FC2DDA" w:rsidRDefault="002A28CA" w:rsidP="002A28CA">
            <w:r w:rsidRPr="00FC2DDA">
              <w:t>Zakres pomiaru bilirubiny całkowitej we krwi min. 0-20mg/dL / 0-340 μmol/L</w:t>
            </w:r>
          </w:p>
        </w:tc>
        <w:tc>
          <w:tcPr>
            <w:tcW w:w="1966" w:type="dxa"/>
          </w:tcPr>
          <w:p w14:paraId="34746DCA" w14:textId="6216BAAC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71A49E2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940CEC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3FA54D3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59515E4" w14:textId="77777777" w:rsidR="002A28CA" w:rsidRPr="00FC2DDA" w:rsidRDefault="002A28CA" w:rsidP="002A28CA">
            <w:r w:rsidRPr="00FC2DDA">
              <w:t>Korelacja z pomiarem inwazyjnym z krwi r= 0,9</w:t>
            </w:r>
          </w:p>
        </w:tc>
        <w:tc>
          <w:tcPr>
            <w:tcW w:w="1966" w:type="dxa"/>
          </w:tcPr>
          <w:p w14:paraId="0375B39C" w14:textId="1D0454F1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5780AB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932CD89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64A55A8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CC4D716" w14:textId="77777777" w:rsidR="002A28CA" w:rsidRPr="00FC2DDA" w:rsidRDefault="002A28CA" w:rsidP="002A28CA">
            <w:r w:rsidRPr="00FC2DDA">
              <w:t>Powtarzalność ±0.7mg/dL</w:t>
            </w:r>
          </w:p>
        </w:tc>
        <w:tc>
          <w:tcPr>
            <w:tcW w:w="1966" w:type="dxa"/>
          </w:tcPr>
          <w:p w14:paraId="167C44A8" w14:textId="4A3B7013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3862967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24F80B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03E219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905D769" w14:textId="77777777" w:rsidR="002A28CA" w:rsidRPr="00FC2DDA" w:rsidRDefault="002A28CA" w:rsidP="002A28CA">
            <w:r w:rsidRPr="00FC2DDA">
              <w:t>Metoda pomiaru - transmisja</w:t>
            </w:r>
          </w:p>
        </w:tc>
        <w:tc>
          <w:tcPr>
            <w:tcW w:w="1966" w:type="dxa"/>
          </w:tcPr>
          <w:p w14:paraId="0025BA94" w14:textId="65477087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427374A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592332D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F0AB8DD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962C6D4" w14:textId="77777777" w:rsidR="002A28CA" w:rsidRPr="00FC2DDA" w:rsidRDefault="002A28CA" w:rsidP="002A28CA">
            <w:r w:rsidRPr="00FC2DDA">
              <w:t>Dokładność pomiarowa- 1.5 mg/dL na 66% czasu lub 1 odchylenie  standardowe</w:t>
            </w:r>
          </w:p>
        </w:tc>
        <w:tc>
          <w:tcPr>
            <w:tcW w:w="1966" w:type="dxa"/>
          </w:tcPr>
          <w:p w14:paraId="5D72BD55" w14:textId="00B4CCE7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5D64BB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914D9E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6619AD9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97E5AA3" w14:textId="77777777" w:rsidR="002A28CA" w:rsidRPr="00FC2DDA" w:rsidRDefault="002A28CA" w:rsidP="002A28CA">
            <w:r w:rsidRPr="00FC2DDA">
              <w:t>Nie wymaga stosowania nakładek jednopacjentowych</w:t>
            </w:r>
          </w:p>
        </w:tc>
        <w:tc>
          <w:tcPr>
            <w:tcW w:w="1966" w:type="dxa"/>
          </w:tcPr>
          <w:p w14:paraId="5F67F6F4" w14:textId="332575F0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3279E361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0E26DC0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FF94331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893B6CC" w14:textId="77777777" w:rsidR="002A28CA" w:rsidRPr="00FC2DDA" w:rsidRDefault="002A28CA" w:rsidP="002A28CA">
            <w:r w:rsidRPr="00FC2DDA">
              <w:t>Liczba wymaganych pomiarów 1-3 konfigurowanych przez użytkownika</w:t>
            </w:r>
          </w:p>
        </w:tc>
        <w:tc>
          <w:tcPr>
            <w:tcW w:w="1966" w:type="dxa"/>
          </w:tcPr>
          <w:p w14:paraId="75D87DA8" w14:textId="3F2A3E9F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0D59962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68739C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9923D5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3008E5B" w14:textId="77777777" w:rsidR="002A28CA" w:rsidRPr="00FC2DDA" w:rsidRDefault="002A28CA" w:rsidP="002A28CA">
            <w:r w:rsidRPr="00FC2DDA">
              <w:t>Interface</w:t>
            </w:r>
          </w:p>
        </w:tc>
        <w:tc>
          <w:tcPr>
            <w:tcW w:w="1966" w:type="dxa"/>
          </w:tcPr>
          <w:p w14:paraId="1761E2B9" w14:textId="52B13536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21438663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9715ED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CBFD7B6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6C35434" w14:textId="2315D2E5" w:rsidR="002A28CA" w:rsidRPr="00FC2DDA" w:rsidRDefault="00252AAF" w:rsidP="002A28CA">
            <w:r>
              <w:t>W</w:t>
            </w:r>
            <w:r w:rsidR="002A28CA" w:rsidRPr="00FC2DDA">
              <w:t>yświetlacz dotykowy</w:t>
            </w:r>
          </w:p>
        </w:tc>
        <w:tc>
          <w:tcPr>
            <w:tcW w:w="1966" w:type="dxa"/>
          </w:tcPr>
          <w:p w14:paraId="6E824F17" w14:textId="735339DF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8211D6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5D59831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D5146D0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2165D12" w14:textId="513D2B66" w:rsidR="002A28CA" w:rsidRPr="00FC2DDA" w:rsidRDefault="00252AAF" w:rsidP="002A28CA">
            <w:r>
              <w:t>M</w:t>
            </w:r>
            <w:r w:rsidR="002A28CA" w:rsidRPr="00FC2DDA">
              <w:t>ożliwość wprowadzenia ID pacjenta</w:t>
            </w:r>
          </w:p>
        </w:tc>
        <w:tc>
          <w:tcPr>
            <w:tcW w:w="1966" w:type="dxa"/>
          </w:tcPr>
          <w:p w14:paraId="3EFD6EA1" w14:textId="5AE0175F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B89F054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B33C07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E3C42D4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8DC8D3E" w14:textId="2733ABA2" w:rsidR="002A28CA" w:rsidRPr="00FC2DDA" w:rsidRDefault="00252AAF" w:rsidP="002A28CA">
            <w:r>
              <w:t>M</w:t>
            </w:r>
            <w:r w:rsidR="002A28CA" w:rsidRPr="00FC2DDA">
              <w:t>ożliwość wprowadzenia ID wykonującego badanie</w:t>
            </w:r>
          </w:p>
        </w:tc>
        <w:tc>
          <w:tcPr>
            <w:tcW w:w="1966" w:type="dxa"/>
          </w:tcPr>
          <w:p w14:paraId="30234F47" w14:textId="61ED7EFC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5A522C5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AA38B7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B6AD04C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BC5C940" w14:textId="77777777" w:rsidR="002A28CA" w:rsidRPr="00FC2DDA" w:rsidRDefault="002A28CA" w:rsidP="002A28CA">
            <w:r w:rsidRPr="00FC2DDA">
              <w:t>Łączność</w:t>
            </w:r>
          </w:p>
        </w:tc>
        <w:tc>
          <w:tcPr>
            <w:tcW w:w="1966" w:type="dxa"/>
          </w:tcPr>
          <w:p w14:paraId="4DC68DB1" w14:textId="6F2D83D4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536994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072BD1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F2B31EB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726F9B6" w14:textId="77777777" w:rsidR="002A28CA" w:rsidRPr="00FC2DDA" w:rsidRDefault="002A28CA" w:rsidP="002A28CA">
            <w:r w:rsidRPr="00FC2DDA">
              <w:t>z PC przez port USB</w:t>
            </w:r>
          </w:p>
        </w:tc>
        <w:tc>
          <w:tcPr>
            <w:tcW w:w="1966" w:type="dxa"/>
          </w:tcPr>
          <w:p w14:paraId="4D467FD3" w14:textId="402746A4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24A2B126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0ED844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CC3335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0D53FA9" w14:textId="77777777" w:rsidR="002A28CA" w:rsidRPr="00FC2DDA" w:rsidRDefault="002A28CA" w:rsidP="002A28CA">
            <w:r w:rsidRPr="00FC2DDA">
              <w:t>z HIS przez protokół HL7</w:t>
            </w:r>
          </w:p>
        </w:tc>
        <w:tc>
          <w:tcPr>
            <w:tcW w:w="1966" w:type="dxa"/>
          </w:tcPr>
          <w:p w14:paraId="6FF81434" w14:textId="3DCDC756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B2BF89E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422B0463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2F7E764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B74B421" w14:textId="77777777" w:rsidR="002A28CA" w:rsidRPr="00FC2DDA" w:rsidRDefault="002A28CA" w:rsidP="002A28CA">
            <w:r w:rsidRPr="00FC2DDA">
              <w:t xml:space="preserve">Rozmiar </w:t>
            </w:r>
          </w:p>
        </w:tc>
        <w:tc>
          <w:tcPr>
            <w:tcW w:w="1966" w:type="dxa"/>
          </w:tcPr>
          <w:p w14:paraId="772F424B" w14:textId="1A650C34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6B0F39D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1BB01B2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754199E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0677919" w14:textId="77777777" w:rsidR="002A28CA" w:rsidRPr="00FC2DDA" w:rsidRDefault="002A28CA" w:rsidP="002A28CA">
            <w:r w:rsidRPr="00FC2DDA">
              <w:t>Urządzenie podręczne wymiary max 60x200x30mm</w:t>
            </w:r>
          </w:p>
        </w:tc>
        <w:tc>
          <w:tcPr>
            <w:tcW w:w="1966" w:type="dxa"/>
          </w:tcPr>
          <w:p w14:paraId="5C9D7E7C" w14:textId="3191F830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210A430D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D0B7FA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E3CD771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F21D25C" w14:textId="77777777" w:rsidR="002A28CA" w:rsidRPr="00FC2DDA" w:rsidRDefault="002A28CA" w:rsidP="002A28CA">
            <w:r w:rsidRPr="00FC2DDA">
              <w:t>Waga urządzenia bez ładowarki &lt; 200 g</w:t>
            </w:r>
          </w:p>
        </w:tc>
        <w:tc>
          <w:tcPr>
            <w:tcW w:w="1966" w:type="dxa"/>
          </w:tcPr>
          <w:p w14:paraId="6F8FD1C2" w14:textId="47EB2659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7B6F047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6C973E7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D2E1B70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CDF80D0" w14:textId="77777777" w:rsidR="002A28CA" w:rsidRPr="00FC2DDA" w:rsidRDefault="002A28CA" w:rsidP="002A28CA">
            <w:r w:rsidRPr="00FC2DDA">
              <w:t>Kalibracja</w:t>
            </w:r>
          </w:p>
        </w:tc>
        <w:tc>
          <w:tcPr>
            <w:tcW w:w="1966" w:type="dxa"/>
          </w:tcPr>
          <w:p w14:paraId="455D7F68" w14:textId="232B072A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2EED9C7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2618AA5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1453E65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8775B44" w14:textId="77777777" w:rsidR="002A28CA" w:rsidRPr="00FC2DDA" w:rsidRDefault="002A28CA" w:rsidP="002A28CA">
            <w:r w:rsidRPr="00FC2DDA">
              <w:t>wykonywana przez użytkownika</w:t>
            </w:r>
          </w:p>
        </w:tc>
        <w:tc>
          <w:tcPr>
            <w:tcW w:w="1966" w:type="dxa"/>
          </w:tcPr>
          <w:p w14:paraId="75F530D8" w14:textId="44BEA023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A5FBE69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2AB9B58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B4CCB64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C237CBD" w14:textId="77777777" w:rsidR="002A28CA" w:rsidRPr="00FC2DDA" w:rsidRDefault="002A28CA" w:rsidP="002A28CA">
            <w:r w:rsidRPr="00FC2DDA">
              <w:t>wielorazowe nakładki kalibracyjne</w:t>
            </w:r>
          </w:p>
        </w:tc>
        <w:tc>
          <w:tcPr>
            <w:tcW w:w="1966" w:type="dxa"/>
          </w:tcPr>
          <w:p w14:paraId="28754E74" w14:textId="60123C4C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374F9248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3195559F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C732184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7D96E51" w14:textId="77777777" w:rsidR="002A28CA" w:rsidRPr="00FC2DDA" w:rsidRDefault="002A28CA" w:rsidP="002A28CA">
            <w:r w:rsidRPr="00FC2DDA">
              <w:t>Bateria</w:t>
            </w:r>
          </w:p>
        </w:tc>
        <w:tc>
          <w:tcPr>
            <w:tcW w:w="1966" w:type="dxa"/>
          </w:tcPr>
          <w:p w14:paraId="2B69EE16" w14:textId="36A02ACB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9DF964A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7EEFDB9E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9028C34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1C97FC2" w14:textId="77777777" w:rsidR="002A28CA" w:rsidRPr="00FC2DDA" w:rsidRDefault="002A28CA" w:rsidP="002A28CA">
            <w:r w:rsidRPr="00FC2DDA">
              <w:t>Jonowo-litowa</w:t>
            </w:r>
          </w:p>
        </w:tc>
        <w:tc>
          <w:tcPr>
            <w:tcW w:w="1966" w:type="dxa"/>
          </w:tcPr>
          <w:p w14:paraId="2A36F94A" w14:textId="399678E6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A064E20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19C6324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2C92CDD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ACB0CDB" w14:textId="77777777" w:rsidR="002A28CA" w:rsidRPr="00FC2DDA" w:rsidRDefault="002A28CA" w:rsidP="002A28CA">
            <w:r w:rsidRPr="00FC2DDA">
              <w:t>Liczba pomiarów w pełni naładowanej baterii min. 100</w:t>
            </w:r>
          </w:p>
        </w:tc>
        <w:tc>
          <w:tcPr>
            <w:tcW w:w="1966" w:type="dxa"/>
          </w:tcPr>
          <w:p w14:paraId="2AB8D69F" w14:textId="5CA8F083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100E59E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C8985D6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7941C98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819B5C1" w14:textId="77777777" w:rsidR="002A28CA" w:rsidRPr="00FC2DDA" w:rsidRDefault="002A28CA" w:rsidP="002A28CA">
            <w:r w:rsidRPr="00FC2DDA">
              <w:t>Czas ładowania max 4 h</w:t>
            </w:r>
          </w:p>
        </w:tc>
        <w:tc>
          <w:tcPr>
            <w:tcW w:w="1966" w:type="dxa"/>
          </w:tcPr>
          <w:p w14:paraId="1D5E9258" w14:textId="581FAD13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5020FCA7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0DA537BD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2E01D2F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ACC87FD" w14:textId="77777777" w:rsidR="002A28CA" w:rsidRPr="00FC2DDA" w:rsidRDefault="002A28CA" w:rsidP="002A28CA">
            <w:r w:rsidRPr="00FC2DDA">
              <w:t>Emitowane światło niebieskie i zielone</w:t>
            </w:r>
          </w:p>
        </w:tc>
        <w:tc>
          <w:tcPr>
            <w:tcW w:w="1966" w:type="dxa"/>
          </w:tcPr>
          <w:p w14:paraId="2389CEAD" w14:textId="523FA9C9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78CA8D8C" w14:textId="77777777" w:rsidR="002A28CA" w:rsidRPr="00FC2DDA" w:rsidRDefault="002A28CA" w:rsidP="002A28CA">
            <w:pPr>
              <w:jc w:val="center"/>
            </w:pPr>
          </w:p>
        </w:tc>
      </w:tr>
      <w:tr w:rsidR="002A28CA" w:rsidRPr="00FC2DDA" w14:paraId="1FFBB63C" w14:textId="77777777" w:rsidTr="002A28CA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657F526" w14:textId="77777777" w:rsidR="002A28CA" w:rsidRPr="00FC2DDA" w:rsidRDefault="002A28CA" w:rsidP="002A28C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47648214" w14:textId="77777777" w:rsidR="002A28CA" w:rsidRPr="00FC2DDA" w:rsidRDefault="002A28CA" w:rsidP="002A28CA">
            <w:r w:rsidRPr="00FC2DDA">
              <w:t>Żywotność żarówek LED min 200 000 pomiarów</w:t>
            </w:r>
          </w:p>
        </w:tc>
        <w:tc>
          <w:tcPr>
            <w:tcW w:w="1966" w:type="dxa"/>
          </w:tcPr>
          <w:p w14:paraId="75DF19D8" w14:textId="6F6175D5" w:rsidR="002A28CA" w:rsidRPr="00FC2DDA" w:rsidRDefault="002A28CA" w:rsidP="002A28CA">
            <w:pPr>
              <w:jc w:val="center"/>
            </w:pPr>
            <w:r w:rsidRPr="00D87629">
              <w:t>TAK</w:t>
            </w:r>
          </w:p>
        </w:tc>
        <w:tc>
          <w:tcPr>
            <w:tcW w:w="1966" w:type="dxa"/>
            <w:vAlign w:val="center"/>
          </w:tcPr>
          <w:p w14:paraId="0AEF78D8" w14:textId="77777777" w:rsidR="002A28CA" w:rsidRPr="00FC2DDA" w:rsidRDefault="002A28CA" w:rsidP="002A28CA">
            <w:pPr>
              <w:jc w:val="center"/>
            </w:pPr>
          </w:p>
        </w:tc>
      </w:tr>
    </w:tbl>
    <w:p w14:paraId="168AE561" w14:textId="77777777" w:rsidR="00856763" w:rsidRPr="00FC2DDA" w:rsidRDefault="00856763" w:rsidP="00856763">
      <w:pPr>
        <w:spacing w:after="160" w:line="259" w:lineRule="auto"/>
      </w:pPr>
    </w:p>
    <w:p w14:paraId="4F46D1AF" w14:textId="40281090" w:rsidR="00856763" w:rsidRPr="00FC2DDA" w:rsidRDefault="00856763" w:rsidP="00AC7D3B">
      <w:pPr>
        <w:spacing w:after="160" w:line="259" w:lineRule="auto"/>
      </w:pPr>
      <w:r w:rsidRPr="00FC2DDA">
        <w:br w:type="page"/>
      </w:r>
    </w:p>
    <w:p w14:paraId="519000FC" w14:textId="77777777" w:rsidR="00D63D77" w:rsidRDefault="00D63D77" w:rsidP="00D63D77">
      <w:pPr>
        <w:pStyle w:val="Nagwek"/>
      </w:pPr>
      <w:r w:rsidRPr="00E87EEC">
        <w:lastRenderedPageBreak/>
        <w:t>SL</w:t>
      </w:r>
      <w:r>
        <w:t>/22</w:t>
      </w:r>
      <w:r w:rsidRPr="00E87EEC">
        <w:t>/ZP/2020</w:t>
      </w:r>
    </w:p>
    <w:p w14:paraId="6626092D" w14:textId="21D1324F" w:rsidR="00B66AB5" w:rsidRPr="00AC361C" w:rsidRDefault="00B66AB5" w:rsidP="00B66AB5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</w:t>
      </w:r>
      <w:r>
        <w:rPr>
          <w:rFonts w:ascii="Tahoma" w:hAnsi="Tahoma" w:cs="Tahoma"/>
          <w:b/>
        </w:rPr>
        <w:t>k</w:t>
      </w:r>
      <w:r w:rsidRPr="00AC361C">
        <w:rPr>
          <w:rFonts w:ascii="Tahoma" w:hAnsi="Tahoma" w:cs="Tahoma"/>
          <w:b/>
        </w:rPr>
        <w:t xml:space="preserve"> –do SIWZ</w:t>
      </w:r>
    </w:p>
    <w:p w14:paraId="5C3AE521" w14:textId="77777777" w:rsidR="00B66AB5" w:rsidRDefault="00B66AB5" w:rsidP="00B66AB5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14:paraId="5A74FE66" w14:textId="77777777" w:rsidR="00B66AB5" w:rsidRPr="00AC361C" w:rsidRDefault="00B66AB5" w:rsidP="00B66AB5">
      <w:pPr>
        <w:jc w:val="center"/>
        <w:rPr>
          <w:b/>
          <w:sz w:val="28"/>
          <w:szCs w:val="28"/>
        </w:rPr>
      </w:pPr>
    </w:p>
    <w:p w14:paraId="55507FF8" w14:textId="77777777" w:rsidR="00B66AB5" w:rsidRPr="00AC361C" w:rsidRDefault="00B66AB5" w:rsidP="00B66AB5">
      <w:pPr>
        <w:jc w:val="center"/>
        <w:rPr>
          <w:b/>
          <w:sz w:val="24"/>
          <w:szCs w:val="24"/>
        </w:rPr>
      </w:pPr>
      <w:r w:rsidRPr="00E87EEC">
        <w:rPr>
          <w:b/>
          <w:sz w:val="24"/>
          <w:szCs w:val="24"/>
        </w:rPr>
        <w:t xml:space="preserve">„Dostawa aparatury medycznej i sprzętu medycznego oraz wyposażenia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 xml:space="preserve">w związku z zapobieganiem rozprzestrzeniania się koronawirusa COVID-19 </w:t>
      </w:r>
      <w:r>
        <w:rPr>
          <w:b/>
          <w:sz w:val="24"/>
          <w:szCs w:val="24"/>
        </w:rPr>
        <w:br/>
      </w:r>
      <w:r w:rsidRPr="00E87EEC">
        <w:rPr>
          <w:b/>
          <w:sz w:val="24"/>
          <w:szCs w:val="24"/>
        </w:rPr>
        <w:t>dla Szpitala Św. Leona sp. z o.o. w Opatowie”.</w:t>
      </w:r>
    </w:p>
    <w:p w14:paraId="46E03212" w14:textId="77777777" w:rsidR="00B66AB5" w:rsidRDefault="00B66AB5" w:rsidP="00B66AB5">
      <w:pPr>
        <w:spacing w:after="160" w:line="259" w:lineRule="auto"/>
        <w:jc w:val="center"/>
        <w:rPr>
          <w:b/>
        </w:rPr>
      </w:pPr>
      <w:r>
        <w:rPr>
          <w:b/>
        </w:rPr>
        <w:t>(zadanie nr 11)</w:t>
      </w:r>
    </w:p>
    <w:p w14:paraId="648354FA" w14:textId="18308376" w:rsidR="00856763" w:rsidRDefault="00B66AB5" w:rsidP="00856763">
      <w:pPr>
        <w:spacing w:after="160" w:line="259" w:lineRule="auto"/>
        <w:rPr>
          <w:b/>
        </w:rPr>
      </w:pPr>
      <w:r>
        <w:rPr>
          <w:b/>
        </w:rPr>
        <w:t>1</w:t>
      </w:r>
      <w:r w:rsidR="00206D1D">
        <w:rPr>
          <w:b/>
        </w:rPr>
        <w:t>.</w:t>
      </w:r>
      <w:r w:rsidR="00A572F4" w:rsidRPr="00FC2DDA">
        <w:rPr>
          <w:b/>
        </w:rPr>
        <w:t xml:space="preserve"> Pojemnik transportowy do przewożenia materiału biologicznego / 4 szt.</w:t>
      </w:r>
    </w:p>
    <w:p w14:paraId="4A2DBBF7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6E2493F5" w14:textId="5790D662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A572F4" w:rsidRPr="00FC2DDA" w14:paraId="35C02DE4" w14:textId="77777777" w:rsidTr="00C634F4">
        <w:tc>
          <w:tcPr>
            <w:tcW w:w="800" w:type="dxa"/>
            <w:vAlign w:val="center"/>
          </w:tcPr>
          <w:p w14:paraId="1D5FEBAA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03E0A15E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5B9B46FF" w14:textId="77777777" w:rsidR="00A572F4" w:rsidRPr="00FC2DDA" w:rsidRDefault="00A572F4" w:rsidP="00C634F4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6EFF9926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2B13CA05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5EA331F3" w14:textId="3139E3D4" w:rsidR="00A572F4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52AAF" w:rsidRPr="00FC2DDA" w14:paraId="068631DB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8AD4BE9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B45F972" w14:textId="77777777" w:rsidR="00252AAF" w:rsidRPr="00FC2DDA" w:rsidRDefault="00252AAF" w:rsidP="00252AAF">
            <w:pPr>
              <w:spacing w:line="259" w:lineRule="auto"/>
            </w:pPr>
            <w:r w:rsidRPr="00FC2DDA">
              <w:t>Lodówka kompresorowa, przenośna - napięcie robocze: 12 V , 24 V , 230 V</w:t>
            </w:r>
          </w:p>
        </w:tc>
        <w:tc>
          <w:tcPr>
            <w:tcW w:w="1966" w:type="dxa"/>
          </w:tcPr>
          <w:p w14:paraId="667F4F0C" w14:textId="72F1CC27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3D0867E3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21822C73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334F7C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C7D3956" w14:textId="77777777" w:rsidR="00252AAF" w:rsidRPr="00FC2DDA" w:rsidRDefault="00252AAF" w:rsidP="00252AAF">
            <w:pPr>
              <w:spacing w:line="259" w:lineRule="auto"/>
            </w:pPr>
            <w:r w:rsidRPr="00FC2DDA">
              <w:t>Mrożenie i chłodzenie w zakresie min. -10°C do +10°C.</w:t>
            </w:r>
          </w:p>
        </w:tc>
        <w:tc>
          <w:tcPr>
            <w:tcW w:w="1966" w:type="dxa"/>
          </w:tcPr>
          <w:p w14:paraId="6B0D8AA8" w14:textId="4131DA85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018D36F6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5991AD17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9EFEA48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3FB9B78" w14:textId="77777777" w:rsidR="00252AAF" w:rsidRPr="00FC2DDA" w:rsidRDefault="00252AAF" w:rsidP="00252AAF">
            <w:r w:rsidRPr="00FC2DDA">
              <w:t>Elektroniczny wyświetlacz</w:t>
            </w:r>
          </w:p>
        </w:tc>
        <w:tc>
          <w:tcPr>
            <w:tcW w:w="1966" w:type="dxa"/>
          </w:tcPr>
          <w:p w14:paraId="06881B7C" w14:textId="3098FEF4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2E930774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5CAE5B4D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44AA398A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16E2DC3" w14:textId="77777777" w:rsidR="00252AAF" w:rsidRPr="00FC2DDA" w:rsidRDefault="00252AAF" w:rsidP="00252AAF">
            <w:r w:rsidRPr="00FC2DDA">
              <w:t>Lampka we wnętrzu lodówki</w:t>
            </w:r>
          </w:p>
        </w:tc>
        <w:tc>
          <w:tcPr>
            <w:tcW w:w="1966" w:type="dxa"/>
          </w:tcPr>
          <w:p w14:paraId="0ADE6863" w14:textId="787999EC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11574994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2FBDBBCE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7F17D14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6583584" w14:textId="77777777" w:rsidR="00252AAF" w:rsidRPr="00FC2DDA" w:rsidRDefault="00252AAF" w:rsidP="00252AAF">
            <w:r w:rsidRPr="00FC2DDA">
              <w:t>Demontowalna pokrywa.</w:t>
            </w:r>
          </w:p>
        </w:tc>
        <w:tc>
          <w:tcPr>
            <w:tcW w:w="1966" w:type="dxa"/>
          </w:tcPr>
          <w:p w14:paraId="3109ED35" w14:textId="6C12F748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64DDE597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0CE8D1AF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1CDAA189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A73B421" w14:textId="77777777" w:rsidR="00252AAF" w:rsidRPr="00FC2DDA" w:rsidRDefault="00252AAF" w:rsidP="00252AAF">
            <w:r w:rsidRPr="00FC2DDA">
              <w:t>Lodówka powinna umożliwiać przewożenie 1,5-litrowych butelek w pozycji stojącej</w:t>
            </w:r>
          </w:p>
        </w:tc>
        <w:tc>
          <w:tcPr>
            <w:tcW w:w="1966" w:type="dxa"/>
          </w:tcPr>
          <w:p w14:paraId="13D201AD" w14:textId="2EA56B6F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7A96F959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1DD94489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C0CDE9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1A84B59" w14:textId="77777777" w:rsidR="00252AAF" w:rsidRPr="00FC2DDA" w:rsidRDefault="00252AAF" w:rsidP="00252AAF">
            <w:pPr>
              <w:spacing w:line="259" w:lineRule="auto"/>
            </w:pPr>
            <w:r w:rsidRPr="00FC2DDA">
              <w:t>Zabezpieczenie podnapięciowe zapobiegające rozładowaniu akumulatora pojazdu</w:t>
            </w:r>
          </w:p>
        </w:tc>
        <w:tc>
          <w:tcPr>
            <w:tcW w:w="1966" w:type="dxa"/>
          </w:tcPr>
          <w:p w14:paraId="205F57CC" w14:textId="1B1758EB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04B7E503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1BFDDFC0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33270833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7B724A7D" w14:textId="77777777" w:rsidR="00252AAF" w:rsidRPr="00FC2DDA" w:rsidRDefault="00252AAF" w:rsidP="00252AAF">
            <w:r w:rsidRPr="00FC2DDA">
              <w:t>Wytrzymałe uchwyty do przenoszenia</w:t>
            </w:r>
          </w:p>
        </w:tc>
        <w:tc>
          <w:tcPr>
            <w:tcW w:w="1966" w:type="dxa"/>
          </w:tcPr>
          <w:p w14:paraId="6AA0A5ED" w14:textId="69BAEFCF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300A7381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1F38E902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57D91F4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D55293C" w14:textId="77777777" w:rsidR="00252AAF" w:rsidRPr="00FC2DDA" w:rsidRDefault="00252AAF" w:rsidP="00252AAF">
            <w:r w:rsidRPr="00FC2DDA">
              <w:t>Zaczepy do przymocowanie lodówki za pomocą elastycznych ekspanderów</w:t>
            </w:r>
          </w:p>
        </w:tc>
        <w:tc>
          <w:tcPr>
            <w:tcW w:w="1966" w:type="dxa"/>
          </w:tcPr>
          <w:p w14:paraId="771BDCB4" w14:textId="438EBA21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02EED39D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5121402D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654FA354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B39C7CD" w14:textId="77777777" w:rsidR="00252AAF" w:rsidRPr="00FC2DDA" w:rsidRDefault="00252AAF" w:rsidP="00252AAF">
            <w:r w:rsidRPr="00FC2DDA">
              <w:t>Czynnik chłodniczy R134a</w:t>
            </w:r>
          </w:p>
        </w:tc>
        <w:tc>
          <w:tcPr>
            <w:tcW w:w="1966" w:type="dxa"/>
          </w:tcPr>
          <w:p w14:paraId="32B2C7BC" w14:textId="55876D56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0FA53CFC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3B457B31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3A7D3C5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873E2BD" w14:textId="77777777" w:rsidR="00252AAF" w:rsidRPr="00FC2DDA" w:rsidRDefault="00252AAF" w:rsidP="00252AAF">
            <w:r w:rsidRPr="00FC2DDA">
              <w:t>Aluminiowy parownik we wnętrzu lodówki</w:t>
            </w:r>
          </w:p>
        </w:tc>
        <w:tc>
          <w:tcPr>
            <w:tcW w:w="1966" w:type="dxa"/>
          </w:tcPr>
          <w:p w14:paraId="70CE5302" w14:textId="477A64EB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36537893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3083F103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393CDD4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84C45B7" w14:textId="77777777" w:rsidR="00252AAF" w:rsidRPr="00FC2DDA" w:rsidRDefault="00252AAF" w:rsidP="00252AAF">
            <w:r w:rsidRPr="00FC2DDA">
              <w:t>Poj. min. 30L</w:t>
            </w:r>
          </w:p>
        </w:tc>
        <w:tc>
          <w:tcPr>
            <w:tcW w:w="1966" w:type="dxa"/>
          </w:tcPr>
          <w:p w14:paraId="711B2F28" w14:textId="3D7E5BB2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3AECFBC8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441B1C29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0C1D342" w14:textId="77777777" w:rsidR="00252AAF" w:rsidRPr="00FC2DDA" w:rsidRDefault="00252AAF" w:rsidP="00252AAF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6D27CA5" w14:textId="77777777" w:rsidR="00252AAF" w:rsidRPr="00FC2DDA" w:rsidRDefault="00252AAF" w:rsidP="00252AAF">
            <w:r w:rsidRPr="00FC2DDA">
              <w:t>Waga &lt; 12 kg</w:t>
            </w:r>
          </w:p>
        </w:tc>
        <w:tc>
          <w:tcPr>
            <w:tcW w:w="1966" w:type="dxa"/>
          </w:tcPr>
          <w:p w14:paraId="44048E79" w14:textId="33908AB7" w:rsidR="00252AAF" w:rsidRPr="00FC2DDA" w:rsidRDefault="00252AAF" w:rsidP="00252AAF">
            <w:pPr>
              <w:jc w:val="center"/>
            </w:pPr>
            <w:r w:rsidRPr="00E9212C">
              <w:t>TAK</w:t>
            </w:r>
          </w:p>
        </w:tc>
        <w:tc>
          <w:tcPr>
            <w:tcW w:w="1966" w:type="dxa"/>
            <w:vAlign w:val="center"/>
          </w:tcPr>
          <w:p w14:paraId="7DDA8B33" w14:textId="77777777" w:rsidR="00252AAF" w:rsidRPr="00FC2DDA" w:rsidRDefault="00252AAF" w:rsidP="00252AAF">
            <w:pPr>
              <w:jc w:val="center"/>
            </w:pPr>
          </w:p>
        </w:tc>
      </w:tr>
    </w:tbl>
    <w:p w14:paraId="5F143BD1" w14:textId="77777777" w:rsidR="00856763" w:rsidRPr="00FC2DDA" w:rsidRDefault="00856763" w:rsidP="00856763">
      <w:pPr>
        <w:spacing w:after="160" w:line="259" w:lineRule="auto"/>
      </w:pPr>
    </w:p>
    <w:p w14:paraId="2531358E" w14:textId="2C90CD6B" w:rsidR="00A572F4" w:rsidRDefault="00B66AB5" w:rsidP="00A572F4">
      <w:pPr>
        <w:spacing w:after="160" w:line="259" w:lineRule="auto"/>
        <w:rPr>
          <w:b/>
        </w:rPr>
      </w:pPr>
      <w:r>
        <w:rPr>
          <w:b/>
        </w:rPr>
        <w:t>2</w:t>
      </w:r>
      <w:r w:rsidR="00206D1D">
        <w:rPr>
          <w:b/>
        </w:rPr>
        <w:t>.</w:t>
      </w:r>
      <w:r w:rsidR="00A572F4" w:rsidRPr="00FC2DDA">
        <w:rPr>
          <w:b/>
        </w:rPr>
        <w:t xml:space="preserve"> Pojemnik termoizolacyjny – medyczny / 5 szt.</w:t>
      </w:r>
    </w:p>
    <w:p w14:paraId="0B1A2D41" w14:textId="77777777" w:rsidR="00D171BB" w:rsidRPr="00D171BB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Producent (podać):</w:t>
      </w:r>
      <w:r w:rsidRPr="00D171BB">
        <w:rPr>
          <w:b/>
        </w:rPr>
        <w:tab/>
        <w:t>…………</w:t>
      </w:r>
    </w:p>
    <w:p w14:paraId="6683252E" w14:textId="0646C6F2" w:rsidR="00D171BB" w:rsidRPr="00FC2DDA" w:rsidRDefault="00D171BB" w:rsidP="00D171BB">
      <w:pPr>
        <w:spacing w:after="160" w:line="259" w:lineRule="auto"/>
        <w:rPr>
          <w:b/>
        </w:rPr>
      </w:pPr>
      <w:r w:rsidRPr="00D171BB">
        <w:rPr>
          <w:b/>
        </w:rPr>
        <w:t>Typ /model (podać):</w:t>
      </w:r>
      <w:r w:rsidRPr="00D171BB">
        <w:rPr>
          <w:b/>
        </w:rPr>
        <w:tab/>
        <w:t>…………</w:t>
      </w:r>
    </w:p>
    <w:tbl>
      <w:tblPr>
        <w:tblW w:w="101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5466"/>
        <w:gridCol w:w="1966"/>
        <w:gridCol w:w="1966"/>
      </w:tblGrid>
      <w:tr w:rsidR="00A572F4" w:rsidRPr="00FC2DDA" w14:paraId="1332FE96" w14:textId="77777777" w:rsidTr="00C634F4">
        <w:tc>
          <w:tcPr>
            <w:tcW w:w="800" w:type="dxa"/>
            <w:vAlign w:val="center"/>
          </w:tcPr>
          <w:p w14:paraId="6BE05F80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19BCA651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Parametr/Warunek</w:t>
            </w:r>
          </w:p>
        </w:tc>
        <w:tc>
          <w:tcPr>
            <w:tcW w:w="1966" w:type="dxa"/>
            <w:vAlign w:val="center"/>
          </w:tcPr>
          <w:p w14:paraId="75452BCB" w14:textId="77777777" w:rsidR="00A572F4" w:rsidRPr="00FC2DDA" w:rsidRDefault="00A572F4" w:rsidP="00C634F4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FC2DDA">
              <w:rPr>
                <w:b/>
              </w:rPr>
              <w:t>Warunek</w:t>
            </w:r>
          </w:p>
          <w:p w14:paraId="79ADF7B0" w14:textId="77777777" w:rsidR="00A572F4" w:rsidRPr="00FC2DDA" w:rsidRDefault="00A572F4" w:rsidP="00C634F4">
            <w:pPr>
              <w:spacing w:before="40" w:after="40"/>
              <w:jc w:val="center"/>
              <w:rPr>
                <w:b/>
              </w:rPr>
            </w:pPr>
            <w:r w:rsidRPr="00FC2DDA">
              <w:rPr>
                <w:b/>
              </w:rPr>
              <w:t>graniczny</w:t>
            </w:r>
          </w:p>
        </w:tc>
        <w:tc>
          <w:tcPr>
            <w:tcW w:w="1966" w:type="dxa"/>
            <w:vAlign w:val="center"/>
          </w:tcPr>
          <w:p w14:paraId="3B52860E" w14:textId="77777777" w:rsidR="003C1746" w:rsidRPr="003C1746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 xml:space="preserve">Parametr </w:t>
            </w:r>
          </w:p>
          <w:p w14:paraId="22041F57" w14:textId="67ED9ADB" w:rsidR="00A572F4" w:rsidRPr="00FC2DDA" w:rsidRDefault="003C1746" w:rsidP="003C1746">
            <w:pPr>
              <w:spacing w:before="40" w:after="40"/>
              <w:ind w:left="-108" w:right="-108"/>
              <w:jc w:val="center"/>
              <w:rPr>
                <w:b/>
              </w:rPr>
            </w:pPr>
            <w:r w:rsidRPr="003C1746">
              <w:rPr>
                <w:b/>
              </w:rPr>
              <w:t>oferowany</w:t>
            </w:r>
          </w:p>
        </w:tc>
      </w:tr>
      <w:tr w:rsidR="00252AAF" w:rsidRPr="00FC2DDA" w14:paraId="52EB3A51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65D79E4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6B19D88C" w14:textId="77777777" w:rsidR="00252AAF" w:rsidRPr="00FC2DDA" w:rsidRDefault="00252AAF" w:rsidP="00252AAF">
            <w:pPr>
              <w:spacing w:line="259" w:lineRule="auto"/>
            </w:pPr>
            <w:r w:rsidRPr="00FC2DDA">
              <w:t>Pojemnik pasywny utrzymujący niską temperaturę podczas transportu</w:t>
            </w:r>
          </w:p>
        </w:tc>
        <w:tc>
          <w:tcPr>
            <w:tcW w:w="1966" w:type="dxa"/>
          </w:tcPr>
          <w:p w14:paraId="59955FF4" w14:textId="22104463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528EFF76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25174E54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5291736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46C27AB" w14:textId="77777777" w:rsidR="00252AAF" w:rsidRPr="00FC2DDA" w:rsidRDefault="00252AAF" w:rsidP="00252AAF">
            <w:pPr>
              <w:spacing w:line="259" w:lineRule="auto"/>
            </w:pPr>
            <w:r w:rsidRPr="00FC2DDA">
              <w:t>Pojemność 13-22L</w:t>
            </w:r>
          </w:p>
        </w:tc>
        <w:tc>
          <w:tcPr>
            <w:tcW w:w="1966" w:type="dxa"/>
          </w:tcPr>
          <w:p w14:paraId="343A95AD" w14:textId="651C4AA0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468CDD6C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4C29D346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A24BB0B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3E285642" w14:textId="77777777" w:rsidR="00252AAF" w:rsidRPr="00FC2DDA" w:rsidRDefault="00252AAF" w:rsidP="00252AAF">
            <w:r w:rsidRPr="00FC2DDA">
              <w:t>Chłodzenie przy pomocy wkładów chłodzących (w zestawie komplet wkładów)</w:t>
            </w:r>
          </w:p>
        </w:tc>
        <w:tc>
          <w:tcPr>
            <w:tcW w:w="1966" w:type="dxa"/>
          </w:tcPr>
          <w:p w14:paraId="2C8203D6" w14:textId="0967D2F7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12D9E4C3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3AE9861A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B9AF460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29DFFD0" w14:textId="77777777" w:rsidR="00252AAF" w:rsidRPr="00FC2DDA" w:rsidRDefault="00252AAF" w:rsidP="00252AAF">
            <w:pPr>
              <w:spacing w:before="100" w:beforeAutospacing="1" w:after="100" w:afterAutospacing="1"/>
            </w:pPr>
            <w:r w:rsidRPr="00E055BF">
              <w:t>Materiał: korpus: polietylen; zawiasy: stal nierdzewna; zatrzaski: Nylon/ABS, śruby mocujące ze stali nierdzewnej</w:t>
            </w:r>
          </w:p>
        </w:tc>
        <w:tc>
          <w:tcPr>
            <w:tcW w:w="1966" w:type="dxa"/>
          </w:tcPr>
          <w:p w14:paraId="026B88A3" w14:textId="6F15045A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72657FEC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2065BDEA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2BCA7215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108752EB" w14:textId="77777777" w:rsidR="00252AAF" w:rsidRPr="00FC2DDA" w:rsidRDefault="00252AAF" w:rsidP="00252AAF">
            <w:r w:rsidRPr="00E055BF">
              <w:t>Izolacja z pianki poliuretanowej o zwiększonej grubości</w:t>
            </w:r>
          </w:p>
        </w:tc>
        <w:tc>
          <w:tcPr>
            <w:tcW w:w="1966" w:type="dxa"/>
          </w:tcPr>
          <w:p w14:paraId="3284B932" w14:textId="1454DA7F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28C17301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0FF591A5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337798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23800E43" w14:textId="77777777" w:rsidR="00252AAF" w:rsidRPr="00FC2DDA" w:rsidRDefault="00252AAF" w:rsidP="00252AAF">
            <w:r w:rsidRPr="00FC2DDA">
              <w:t>N</w:t>
            </w:r>
            <w:r w:rsidRPr="00E055BF">
              <w:t>iska absorpcja ciepła</w:t>
            </w:r>
          </w:p>
        </w:tc>
        <w:tc>
          <w:tcPr>
            <w:tcW w:w="1966" w:type="dxa"/>
          </w:tcPr>
          <w:p w14:paraId="02AFE68D" w14:textId="164EFFE6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312C6A44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766B31C1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5AE11060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073E1DE0" w14:textId="77777777" w:rsidR="00252AAF" w:rsidRPr="00FC2DDA" w:rsidRDefault="00252AAF" w:rsidP="00252AAF">
            <w:r w:rsidRPr="00FC2DDA">
              <w:t>Pojemnik wyposażony w d</w:t>
            </w:r>
            <w:r w:rsidRPr="00E055BF">
              <w:t>uże, polietylenowe nóżki zapewniające większą stabilność i odporność na ślizganie</w:t>
            </w:r>
          </w:p>
        </w:tc>
        <w:tc>
          <w:tcPr>
            <w:tcW w:w="1966" w:type="dxa"/>
          </w:tcPr>
          <w:p w14:paraId="750CDC89" w14:textId="6FBBD226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09755C86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4DE8E16F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0960B858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E8CCBED" w14:textId="77777777" w:rsidR="00252AAF" w:rsidRPr="00FC2DDA" w:rsidRDefault="00252AAF" w:rsidP="00252AAF">
            <w:r w:rsidRPr="00FC2DDA">
              <w:t>O</w:t>
            </w:r>
            <w:r w:rsidRPr="00E055BF">
              <w:t>dpływ wody z roztopionego lodu</w:t>
            </w:r>
          </w:p>
        </w:tc>
        <w:tc>
          <w:tcPr>
            <w:tcW w:w="1966" w:type="dxa"/>
          </w:tcPr>
          <w:p w14:paraId="5A7839A2" w14:textId="1379F378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5147E354" w14:textId="77777777" w:rsidR="00252AAF" w:rsidRPr="00FC2DDA" w:rsidRDefault="00252AAF" w:rsidP="00252AAF">
            <w:pPr>
              <w:jc w:val="center"/>
            </w:pPr>
          </w:p>
        </w:tc>
      </w:tr>
      <w:tr w:rsidR="00252AAF" w:rsidRPr="00FC2DDA" w14:paraId="67B9266C" w14:textId="77777777" w:rsidTr="00E87EEC">
        <w:tc>
          <w:tcPr>
            <w:tcW w:w="800" w:type="dxa"/>
            <w:tcMar>
              <w:left w:w="57" w:type="dxa"/>
              <w:right w:w="113" w:type="dxa"/>
            </w:tcMar>
            <w:vAlign w:val="center"/>
          </w:tcPr>
          <w:p w14:paraId="7A1D49F2" w14:textId="77777777" w:rsidR="00252AAF" w:rsidRPr="00FC2DDA" w:rsidRDefault="00252AAF" w:rsidP="00252AAF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466" w:type="dxa"/>
            <w:vAlign w:val="bottom"/>
          </w:tcPr>
          <w:p w14:paraId="50AAB4F6" w14:textId="77777777" w:rsidR="00252AAF" w:rsidRPr="00FC2DDA" w:rsidRDefault="00252AAF" w:rsidP="00252AAF">
            <w:pPr>
              <w:spacing w:before="100" w:beforeAutospacing="1" w:after="100" w:afterAutospacing="1"/>
            </w:pPr>
            <w:r w:rsidRPr="00E055BF">
              <w:t>Regulowany pas na ramię</w:t>
            </w:r>
          </w:p>
        </w:tc>
        <w:tc>
          <w:tcPr>
            <w:tcW w:w="1966" w:type="dxa"/>
          </w:tcPr>
          <w:p w14:paraId="3FED1882" w14:textId="487DF937" w:rsidR="00252AAF" w:rsidRPr="00FC2DDA" w:rsidRDefault="00252AAF" w:rsidP="00252AAF">
            <w:pPr>
              <w:jc w:val="center"/>
            </w:pPr>
            <w:r w:rsidRPr="009746F9">
              <w:t>TAK</w:t>
            </w:r>
          </w:p>
        </w:tc>
        <w:tc>
          <w:tcPr>
            <w:tcW w:w="1966" w:type="dxa"/>
            <w:vAlign w:val="center"/>
          </w:tcPr>
          <w:p w14:paraId="05D21696" w14:textId="77777777" w:rsidR="00252AAF" w:rsidRPr="00FC2DDA" w:rsidRDefault="00252AAF" w:rsidP="00252AAF">
            <w:pPr>
              <w:jc w:val="center"/>
            </w:pPr>
          </w:p>
        </w:tc>
      </w:tr>
    </w:tbl>
    <w:p w14:paraId="45B265FC" w14:textId="71A309D1" w:rsidR="00856763" w:rsidRPr="00FC2DDA" w:rsidRDefault="00B66AB5" w:rsidP="00B66AB5">
      <w:pPr>
        <w:tabs>
          <w:tab w:val="left" w:pos="900"/>
        </w:tabs>
        <w:spacing w:after="160" w:line="259" w:lineRule="auto"/>
      </w:pPr>
      <w:r>
        <w:rPr>
          <w:b/>
        </w:rPr>
        <w:tab/>
      </w:r>
    </w:p>
    <w:sectPr w:rsidR="00856763" w:rsidRPr="00FC2D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75271" w14:textId="77777777" w:rsidR="00D63D77" w:rsidRDefault="00D63D77" w:rsidP="00130F95">
      <w:r>
        <w:separator/>
      </w:r>
    </w:p>
  </w:endnote>
  <w:endnote w:type="continuationSeparator" w:id="0">
    <w:p w14:paraId="3042A61D" w14:textId="77777777" w:rsidR="00D63D77" w:rsidRDefault="00D63D77" w:rsidP="0013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C0D2E" w14:textId="77777777" w:rsidR="00D63D77" w:rsidRDefault="00D63D77" w:rsidP="00130F95">
      <w:r>
        <w:separator/>
      </w:r>
    </w:p>
  </w:footnote>
  <w:footnote w:type="continuationSeparator" w:id="0">
    <w:p w14:paraId="558C5C82" w14:textId="77777777" w:rsidR="00D63D77" w:rsidRDefault="00D63D77" w:rsidP="0013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C91E4" w14:textId="47BE99CF" w:rsidR="00D63D77" w:rsidRPr="00D63D77" w:rsidRDefault="00D63D77" w:rsidP="00D63D77">
    <w:pPr>
      <w:pStyle w:val="Nagwek"/>
    </w:pPr>
    <w:r w:rsidRPr="00D63D77">
      <w:drawing>
        <wp:inline distT="0" distB="0" distL="0" distR="0" wp14:anchorId="7743E01D" wp14:editId="3A657380">
          <wp:extent cx="5760720" cy="5118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98E"/>
    <w:multiLevelType w:val="hybridMultilevel"/>
    <w:tmpl w:val="64FEF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E26153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A47B3F"/>
    <w:multiLevelType w:val="hybridMultilevel"/>
    <w:tmpl w:val="0E2855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2F8"/>
    <w:multiLevelType w:val="hybridMultilevel"/>
    <w:tmpl w:val="D87E03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996087"/>
    <w:multiLevelType w:val="hybridMultilevel"/>
    <w:tmpl w:val="36AE1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B06E9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F15BF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377FF"/>
    <w:multiLevelType w:val="hybridMultilevel"/>
    <w:tmpl w:val="70D885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687CBB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E6101F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4303B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405FDD"/>
    <w:multiLevelType w:val="hybridMultilevel"/>
    <w:tmpl w:val="62A4BD56"/>
    <w:lvl w:ilvl="0" w:tplc="9AA078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19AC04BB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AD3520A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546BFC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0458FB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2AE2FAF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2B11A31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472623D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D86352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2D7D77"/>
    <w:multiLevelType w:val="hybridMultilevel"/>
    <w:tmpl w:val="18DAC55E"/>
    <w:lvl w:ilvl="0" w:tplc="47BC7B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DC0516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0CA6FDB"/>
    <w:multiLevelType w:val="hybridMultilevel"/>
    <w:tmpl w:val="A892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04283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4CA5F22"/>
    <w:multiLevelType w:val="hybridMultilevel"/>
    <w:tmpl w:val="D86E9AAC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E962F5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523BC4"/>
    <w:multiLevelType w:val="hybridMultilevel"/>
    <w:tmpl w:val="B3205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44A8C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BA2F9A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7D20BF2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2C7CFC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9B55D91"/>
    <w:multiLevelType w:val="hybridMultilevel"/>
    <w:tmpl w:val="E9BA2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60C5C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BE837FE"/>
    <w:multiLevelType w:val="hybridMultilevel"/>
    <w:tmpl w:val="6C209D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E5A13FB"/>
    <w:multiLevelType w:val="hybridMultilevel"/>
    <w:tmpl w:val="8BB63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84578E"/>
    <w:multiLevelType w:val="hybridMultilevel"/>
    <w:tmpl w:val="97B0C5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0505C5B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27D46A2"/>
    <w:multiLevelType w:val="hybridMultilevel"/>
    <w:tmpl w:val="3F86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465D11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4993FF6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74E05E6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7540B9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7BC02E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9FE1B99"/>
    <w:multiLevelType w:val="hybridMultilevel"/>
    <w:tmpl w:val="505AF9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BC31C2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F1328EF"/>
    <w:multiLevelType w:val="hybridMultilevel"/>
    <w:tmpl w:val="143A5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3F339AB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4695703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66571CF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3C3DEC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D6045F4"/>
    <w:multiLevelType w:val="hybridMultilevel"/>
    <w:tmpl w:val="C4966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6C0176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0872E77"/>
    <w:multiLevelType w:val="singleLevel"/>
    <w:tmpl w:val="6D0E15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3" w15:restartNumberingAfterBreak="0">
    <w:nsid w:val="713B2E43"/>
    <w:multiLevelType w:val="hybridMultilevel"/>
    <w:tmpl w:val="9B4C33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32C30D6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5661D3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5936A1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874450B"/>
    <w:multiLevelType w:val="hybridMultilevel"/>
    <w:tmpl w:val="FA505C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9AE4973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A8B71B0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BB9481C"/>
    <w:multiLevelType w:val="singleLevel"/>
    <w:tmpl w:val="5EFE97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56"/>
  </w:num>
  <w:num w:numId="2">
    <w:abstractNumId w:val="21"/>
  </w:num>
  <w:num w:numId="3">
    <w:abstractNumId w:val="27"/>
  </w:num>
  <w:num w:numId="4">
    <w:abstractNumId w:val="17"/>
  </w:num>
  <w:num w:numId="5">
    <w:abstractNumId w:val="46"/>
  </w:num>
  <w:num w:numId="6">
    <w:abstractNumId w:val="5"/>
  </w:num>
  <w:num w:numId="7">
    <w:abstractNumId w:val="55"/>
  </w:num>
  <w:num w:numId="8">
    <w:abstractNumId w:val="1"/>
  </w:num>
  <w:num w:numId="9">
    <w:abstractNumId w:val="30"/>
  </w:num>
  <w:num w:numId="10">
    <w:abstractNumId w:val="28"/>
  </w:num>
  <w:num w:numId="11">
    <w:abstractNumId w:val="41"/>
  </w:num>
  <w:num w:numId="12">
    <w:abstractNumId w:val="10"/>
  </w:num>
  <w:num w:numId="13">
    <w:abstractNumId w:val="36"/>
  </w:num>
  <w:num w:numId="14">
    <w:abstractNumId w:val="42"/>
  </w:num>
  <w:num w:numId="15">
    <w:abstractNumId w:val="44"/>
  </w:num>
  <w:num w:numId="16">
    <w:abstractNumId w:val="13"/>
  </w:num>
  <w:num w:numId="17">
    <w:abstractNumId w:val="8"/>
  </w:num>
  <w:num w:numId="18">
    <w:abstractNumId w:val="54"/>
  </w:num>
  <w:num w:numId="19">
    <w:abstractNumId w:val="29"/>
  </w:num>
  <w:num w:numId="20">
    <w:abstractNumId w:val="18"/>
  </w:num>
  <w:num w:numId="21">
    <w:abstractNumId w:val="48"/>
  </w:num>
  <w:num w:numId="22">
    <w:abstractNumId w:val="6"/>
  </w:num>
  <w:num w:numId="23">
    <w:abstractNumId w:val="0"/>
  </w:num>
  <w:num w:numId="24">
    <w:abstractNumId w:val="57"/>
  </w:num>
  <w:num w:numId="25">
    <w:abstractNumId w:val="11"/>
  </w:num>
  <w:num w:numId="26">
    <w:abstractNumId w:val="43"/>
  </w:num>
  <w:num w:numId="27">
    <w:abstractNumId w:val="24"/>
  </w:num>
  <w:num w:numId="28">
    <w:abstractNumId w:val="7"/>
  </w:num>
  <w:num w:numId="29">
    <w:abstractNumId w:val="20"/>
  </w:num>
  <w:num w:numId="30">
    <w:abstractNumId w:val="3"/>
  </w:num>
  <w:num w:numId="31">
    <w:abstractNumId w:val="33"/>
  </w:num>
  <w:num w:numId="32">
    <w:abstractNumId w:val="45"/>
  </w:num>
  <w:num w:numId="33">
    <w:abstractNumId w:val="35"/>
  </w:num>
  <w:num w:numId="34">
    <w:abstractNumId w:val="53"/>
  </w:num>
  <w:num w:numId="35">
    <w:abstractNumId w:val="9"/>
  </w:num>
  <w:num w:numId="36">
    <w:abstractNumId w:val="47"/>
  </w:num>
  <w:num w:numId="37">
    <w:abstractNumId w:val="25"/>
  </w:num>
  <w:num w:numId="38">
    <w:abstractNumId w:val="58"/>
  </w:num>
  <w:num w:numId="39">
    <w:abstractNumId w:val="14"/>
  </w:num>
  <w:num w:numId="40">
    <w:abstractNumId w:val="39"/>
  </w:num>
  <w:num w:numId="41">
    <w:abstractNumId w:val="2"/>
  </w:num>
  <w:num w:numId="42">
    <w:abstractNumId w:val="51"/>
  </w:num>
  <w:num w:numId="43">
    <w:abstractNumId w:val="19"/>
  </w:num>
  <w:num w:numId="44">
    <w:abstractNumId w:val="23"/>
  </w:num>
  <w:num w:numId="45">
    <w:abstractNumId w:val="52"/>
  </w:num>
  <w:num w:numId="46">
    <w:abstractNumId w:val="60"/>
  </w:num>
  <w:num w:numId="47">
    <w:abstractNumId w:val="59"/>
  </w:num>
  <w:num w:numId="48">
    <w:abstractNumId w:val="38"/>
  </w:num>
  <w:num w:numId="49">
    <w:abstractNumId w:val="12"/>
  </w:num>
  <w:num w:numId="50">
    <w:abstractNumId w:val="49"/>
  </w:num>
  <w:num w:numId="51">
    <w:abstractNumId w:val="16"/>
  </w:num>
  <w:num w:numId="52">
    <w:abstractNumId w:val="32"/>
  </w:num>
  <w:num w:numId="53">
    <w:abstractNumId w:val="40"/>
  </w:num>
  <w:num w:numId="54">
    <w:abstractNumId w:val="15"/>
  </w:num>
  <w:num w:numId="55">
    <w:abstractNumId w:val="4"/>
  </w:num>
  <w:num w:numId="56">
    <w:abstractNumId w:val="26"/>
  </w:num>
  <w:num w:numId="57">
    <w:abstractNumId w:val="22"/>
  </w:num>
  <w:num w:numId="58">
    <w:abstractNumId w:val="31"/>
  </w:num>
  <w:num w:numId="59">
    <w:abstractNumId w:val="50"/>
  </w:num>
  <w:num w:numId="60">
    <w:abstractNumId w:val="34"/>
  </w:num>
  <w:num w:numId="61">
    <w:abstractNumId w:val="3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AE6"/>
    <w:rsid w:val="00024DB4"/>
    <w:rsid w:val="000E7E1E"/>
    <w:rsid w:val="00130F95"/>
    <w:rsid w:val="00186BD7"/>
    <w:rsid w:val="001C7125"/>
    <w:rsid w:val="001D4B91"/>
    <w:rsid w:val="00206D1D"/>
    <w:rsid w:val="00252AAF"/>
    <w:rsid w:val="0027696A"/>
    <w:rsid w:val="002A28CA"/>
    <w:rsid w:val="002B715D"/>
    <w:rsid w:val="0035214A"/>
    <w:rsid w:val="003C1746"/>
    <w:rsid w:val="003D3759"/>
    <w:rsid w:val="004403CF"/>
    <w:rsid w:val="005216D4"/>
    <w:rsid w:val="006772D4"/>
    <w:rsid w:val="007148F7"/>
    <w:rsid w:val="007A0B46"/>
    <w:rsid w:val="007B7168"/>
    <w:rsid w:val="00856763"/>
    <w:rsid w:val="008C1A9F"/>
    <w:rsid w:val="00900217"/>
    <w:rsid w:val="00A43024"/>
    <w:rsid w:val="00A500D8"/>
    <w:rsid w:val="00A572F4"/>
    <w:rsid w:val="00AC7D3B"/>
    <w:rsid w:val="00B06EDC"/>
    <w:rsid w:val="00B244A9"/>
    <w:rsid w:val="00B66AB5"/>
    <w:rsid w:val="00B87861"/>
    <w:rsid w:val="00BC748E"/>
    <w:rsid w:val="00C634F4"/>
    <w:rsid w:val="00D171BB"/>
    <w:rsid w:val="00D63D77"/>
    <w:rsid w:val="00D817BF"/>
    <w:rsid w:val="00D84161"/>
    <w:rsid w:val="00DD4839"/>
    <w:rsid w:val="00E055BF"/>
    <w:rsid w:val="00E30B42"/>
    <w:rsid w:val="00E87EEC"/>
    <w:rsid w:val="00F76AE6"/>
    <w:rsid w:val="00FC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847B15"/>
  <w15:chartTrackingRefBased/>
  <w15:docId w15:val="{D464416E-DC9A-4F20-966B-E49DE970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AE6"/>
    <w:pPr>
      <w:keepNext/>
      <w:ind w:left="360"/>
      <w:outlineLvl w:val="0"/>
    </w:pPr>
    <w:rPr>
      <w:sz w:val="28"/>
      <w:u w:val="singl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D37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AE6"/>
    <w:rPr>
      <w:rFonts w:ascii="Times New Roman" w:eastAsia="Times New Roman" w:hAnsi="Times New Roman" w:cs="Times New Roman"/>
      <w:sz w:val="28"/>
      <w:szCs w:val="20"/>
      <w:u w:val="single"/>
      <w:lang w:eastAsia="pl-PL"/>
    </w:rPr>
  </w:style>
  <w:style w:type="paragraph" w:styleId="Stopka">
    <w:name w:val="footer"/>
    <w:basedOn w:val="Normalny"/>
    <w:link w:val="StopkaZnak"/>
    <w:rsid w:val="00856763"/>
    <w:pPr>
      <w:tabs>
        <w:tab w:val="center" w:pos="4536"/>
        <w:tab w:val="right" w:pos="9072"/>
      </w:tabs>
    </w:pPr>
    <w:rPr>
      <w:sz w:val="28"/>
    </w:rPr>
  </w:style>
  <w:style w:type="character" w:customStyle="1" w:styleId="StopkaZnak">
    <w:name w:val="Stopka Znak"/>
    <w:basedOn w:val="Domylnaczcionkaakapitu"/>
    <w:link w:val="Stopka"/>
    <w:rsid w:val="008567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856763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856763"/>
    <w:pPr>
      <w:suppressAutoHyphens/>
    </w:pPr>
    <w:rPr>
      <w:rFonts w:cs="Calibri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6763"/>
    <w:rPr>
      <w:rFonts w:ascii="Times New Roman" w:eastAsia="Times New Roman" w:hAnsi="Times New Roman" w:cs="Calibri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56763"/>
    <w:pPr>
      <w:suppressLineNumbers/>
      <w:suppressAutoHyphens/>
    </w:pPr>
    <w:rPr>
      <w:rFonts w:eastAsia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56763"/>
    <w:pPr>
      <w:suppressAutoHyphens/>
    </w:pPr>
    <w:rPr>
      <w:lang w:eastAsia="ar-SA"/>
    </w:rPr>
  </w:style>
  <w:style w:type="paragraph" w:styleId="Bezodstpw">
    <w:name w:val="No Spacing"/>
    <w:uiPriority w:val="1"/>
    <w:qFormat/>
    <w:rsid w:val="0085676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856763"/>
    <w:pPr>
      <w:spacing w:before="100" w:beforeAutospacing="1" w:after="119"/>
    </w:pPr>
    <w:rPr>
      <w:sz w:val="24"/>
      <w:szCs w:val="24"/>
    </w:rPr>
  </w:style>
  <w:style w:type="character" w:customStyle="1" w:styleId="example1">
    <w:name w:val="example1"/>
    <w:basedOn w:val="Domylnaczcionkaakapitu"/>
    <w:rsid w:val="00856763"/>
  </w:style>
  <w:style w:type="paragraph" w:styleId="Akapitzlist">
    <w:name w:val="List Paragraph"/>
    <w:basedOn w:val="Normalny"/>
    <w:uiPriority w:val="34"/>
    <w:qFormat/>
    <w:rsid w:val="00856763"/>
    <w:pPr>
      <w:ind w:left="720"/>
    </w:pPr>
    <w:rPr>
      <w:rFonts w:ascii="Calibri" w:eastAsiaTheme="minorEastAsia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F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F95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0F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0F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0F9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0F95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A0B46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3D3759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character" w:customStyle="1" w:styleId="a-list-item">
    <w:name w:val="a-list-item"/>
    <w:basedOn w:val="Domylnaczcionkaakapitu"/>
    <w:rsid w:val="00D817BF"/>
  </w:style>
  <w:style w:type="paragraph" w:customStyle="1" w:styleId="a-spacing-base">
    <w:name w:val="a-spacing-base"/>
    <w:basedOn w:val="Normalny"/>
    <w:rsid w:val="00D817BF"/>
    <w:pPr>
      <w:spacing w:before="100" w:beforeAutospacing="1" w:after="100" w:afterAutospacing="1"/>
    </w:pPr>
    <w:rPr>
      <w:sz w:val="24"/>
      <w:szCs w:val="24"/>
    </w:rPr>
  </w:style>
  <w:style w:type="character" w:customStyle="1" w:styleId="a-text-bold">
    <w:name w:val="a-text-bold"/>
    <w:basedOn w:val="Domylnaczcionkaakapitu"/>
    <w:rsid w:val="00D817BF"/>
  </w:style>
  <w:style w:type="paragraph" w:styleId="Nagwek">
    <w:name w:val="header"/>
    <w:basedOn w:val="Normalny"/>
    <w:link w:val="NagwekZnak"/>
    <w:uiPriority w:val="99"/>
    <w:unhideWhenUsed/>
    <w:rsid w:val="00E87E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EE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11677</Words>
  <Characters>70063</Characters>
  <Application>Microsoft Office Word</Application>
  <DocSecurity>0</DocSecurity>
  <Lines>583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Stacharski</dc:creator>
  <cp:keywords/>
  <dc:description/>
  <cp:lastModifiedBy>Lidlia Sulica-Tworek</cp:lastModifiedBy>
  <cp:revision>3</cp:revision>
  <cp:lastPrinted>2020-07-16T11:49:00Z</cp:lastPrinted>
  <dcterms:created xsi:type="dcterms:W3CDTF">2020-07-20T09:16:00Z</dcterms:created>
  <dcterms:modified xsi:type="dcterms:W3CDTF">2020-07-20T09:16:00Z</dcterms:modified>
</cp:coreProperties>
</file>