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7DCB1" w14:textId="77777777" w:rsidR="00E937CD" w:rsidRPr="00EB46CC" w:rsidRDefault="00E937CD">
      <w:pPr>
        <w:rPr>
          <w:rFonts w:ascii="Tahoma" w:hAnsi="Tahoma" w:cs="Tahoma"/>
        </w:rPr>
      </w:pPr>
    </w:p>
    <w:p w14:paraId="08553B71" w14:textId="19BCE40D" w:rsidR="003F54B0" w:rsidRPr="007D1C14" w:rsidRDefault="008B391F" w:rsidP="008104B5">
      <w:pPr>
        <w:spacing w:line="240" w:lineRule="auto"/>
        <w:jc w:val="right"/>
        <w:rPr>
          <w:rFonts w:cstheme="minorHAnsi"/>
        </w:rPr>
      </w:pPr>
      <w:r w:rsidRPr="007D1C14">
        <w:rPr>
          <w:rFonts w:cstheme="minorHAnsi"/>
        </w:rPr>
        <w:t xml:space="preserve">Opatów, </w:t>
      </w:r>
      <w:r w:rsidR="00A14EB2" w:rsidRPr="007D1C14">
        <w:rPr>
          <w:rFonts w:cstheme="minorHAnsi"/>
        </w:rPr>
        <w:t>12</w:t>
      </w:r>
      <w:r w:rsidR="005A2E7E" w:rsidRPr="007D1C14">
        <w:rPr>
          <w:rFonts w:cstheme="minorHAnsi"/>
        </w:rPr>
        <w:t>.</w:t>
      </w:r>
      <w:r w:rsidR="00545476" w:rsidRPr="007D1C14">
        <w:rPr>
          <w:rFonts w:cstheme="minorHAnsi"/>
        </w:rPr>
        <w:t>0</w:t>
      </w:r>
      <w:r w:rsidR="00A14EB2" w:rsidRPr="007D1C14">
        <w:rPr>
          <w:rFonts w:cstheme="minorHAnsi"/>
        </w:rPr>
        <w:t>9</w:t>
      </w:r>
      <w:r w:rsidR="00545476" w:rsidRPr="007D1C14">
        <w:rPr>
          <w:rFonts w:cstheme="minorHAnsi"/>
        </w:rPr>
        <w:t>.</w:t>
      </w:r>
      <w:r w:rsidR="005A2E7E" w:rsidRPr="007D1C14">
        <w:rPr>
          <w:rFonts w:cstheme="minorHAnsi"/>
        </w:rPr>
        <w:t>202</w:t>
      </w:r>
      <w:r w:rsidR="00545476" w:rsidRPr="007D1C14">
        <w:rPr>
          <w:rFonts w:cstheme="minorHAnsi"/>
        </w:rPr>
        <w:t>2</w:t>
      </w:r>
    </w:p>
    <w:p w14:paraId="2C092273" w14:textId="757B7023" w:rsidR="007E673D" w:rsidRPr="007D1C14" w:rsidRDefault="007E673D" w:rsidP="005A2E7E">
      <w:pPr>
        <w:spacing w:line="240" w:lineRule="auto"/>
        <w:rPr>
          <w:rFonts w:cstheme="minorHAnsi"/>
        </w:rPr>
      </w:pPr>
    </w:p>
    <w:p w14:paraId="1B89F12B" w14:textId="0D88EFDC" w:rsidR="007E673D" w:rsidRPr="007D1C14" w:rsidRDefault="007E673D" w:rsidP="005A2E7E">
      <w:pPr>
        <w:spacing w:line="240" w:lineRule="auto"/>
        <w:rPr>
          <w:rFonts w:cstheme="minorHAnsi"/>
        </w:rPr>
      </w:pPr>
      <w:r w:rsidRPr="007D1C14">
        <w:rPr>
          <w:rFonts w:cstheme="minorHAnsi"/>
        </w:rPr>
        <w:t>Znak : SL/</w:t>
      </w:r>
      <w:r w:rsidR="006D0B68" w:rsidRPr="007D1C14">
        <w:rPr>
          <w:rFonts w:cstheme="minorHAnsi"/>
        </w:rPr>
        <w:t>2</w:t>
      </w:r>
      <w:r w:rsidR="00A14EB2" w:rsidRPr="007D1C14">
        <w:rPr>
          <w:rFonts w:cstheme="minorHAnsi"/>
        </w:rPr>
        <w:t>1</w:t>
      </w:r>
      <w:r w:rsidRPr="007D1C14">
        <w:rPr>
          <w:rFonts w:cstheme="minorHAnsi"/>
        </w:rPr>
        <w:t>/ZP/202</w:t>
      </w:r>
      <w:r w:rsidR="00310215" w:rsidRPr="007D1C14">
        <w:rPr>
          <w:rFonts w:cstheme="minorHAnsi"/>
        </w:rPr>
        <w:t>2</w:t>
      </w:r>
    </w:p>
    <w:p w14:paraId="1D029BE4" w14:textId="08233E51" w:rsidR="007E673D" w:rsidRPr="007D1C14" w:rsidRDefault="007E673D" w:rsidP="005A2E7E">
      <w:pPr>
        <w:spacing w:line="240" w:lineRule="auto"/>
        <w:rPr>
          <w:rFonts w:cstheme="minorHAnsi"/>
        </w:rPr>
      </w:pPr>
    </w:p>
    <w:p w14:paraId="4B1A5DA7" w14:textId="73FB20F0" w:rsidR="007E673D" w:rsidRPr="007D1C14" w:rsidRDefault="007E673D" w:rsidP="005A2E7E">
      <w:pPr>
        <w:spacing w:line="240" w:lineRule="auto"/>
        <w:rPr>
          <w:rFonts w:cstheme="minorHAnsi"/>
        </w:rPr>
      </w:pPr>
      <w:r w:rsidRPr="007D1C14">
        <w:rPr>
          <w:rFonts w:cstheme="minorHAnsi"/>
        </w:rPr>
        <w:t>-Wszyscy Wykonawcy-</w:t>
      </w:r>
    </w:p>
    <w:p w14:paraId="501E78C0" w14:textId="77777777" w:rsidR="007E673D" w:rsidRPr="007D1C14" w:rsidRDefault="007E673D" w:rsidP="00E07613">
      <w:pPr>
        <w:spacing w:after="0" w:line="360" w:lineRule="auto"/>
        <w:rPr>
          <w:rFonts w:cstheme="minorHAnsi"/>
        </w:rPr>
      </w:pPr>
    </w:p>
    <w:p w14:paraId="0BE7C372" w14:textId="4D9A4EC0" w:rsidR="00687928" w:rsidRPr="007D1C14" w:rsidRDefault="00687928" w:rsidP="00687928">
      <w:pPr>
        <w:spacing w:after="0" w:line="360" w:lineRule="auto"/>
        <w:jc w:val="center"/>
        <w:rPr>
          <w:rFonts w:cstheme="minorHAnsi"/>
          <w:b/>
          <w:bCs/>
        </w:rPr>
      </w:pPr>
      <w:r w:rsidRPr="007D1C14">
        <w:rPr>
          <w:rFonts w:cstheme="minorHAnsi"/>
          <w:b/>
          <w:bCs/>
        </w:rPr>
        <w:t>Pytania Wykonawcy i odpowiedzi Zamawiającego</w:t>
      </w:r>
    </w:p>
    <w:p w14:paraId="22EA3996" w14:textId="6D90E6C5" w:rsidR="008A57C2" w:rsidRPr="007D1C14" w:rsidRDefault="007E673D" w:rsidP="008A57C2">
      <w:pPr>
        <w:spacing w:after="271" w:line="247" w:lineRule="auto"/>
        <w:ind w:left="120" w:right="134"/>
        <w:jc w:val="both"/>
      </w:pPr>
      <w:r w:rsidRPr="007D1C14">
        <w:rPr>
          <w:rFonts w:cstheme="minorHAnsi"/>
        </w:rPr>
        <w:t xml:space="preserve">Dotyczy </w:t>
      </w:r>
      <w:r w:rsidR="008A57C2" w:rsidRPr="007D1C14">
        <w:rPr>
          <w:rFonts w:cstheme="minorHAnsi"/>
        </w:rPr>
        <w:t>p</w:t>
      </w:r>
      <w:r w:rsidR="008A57C2" w:rsidRPr="007D1C14">
        <w:t xml:space="preserve">ostępowania o udzielenie zamówienia prowadzonego w trybie </w:t>
      </w:r>
      <w:r w:rsidR="00A14EB2" w:rsidRPr="007D1C14">
        <w:t>zaproszenia do złożenia oferty n</w:t>
      </w:r>
      <w:r w:rsidR="007D1C14" w:rsidRPr="007D1C14">
        <w:t xml:space="preserve">a podstawie regulaminu wewnętrznego Zamawiającego, o wartości poniżej 130 </w:t>
      </w:r>
      <w:proofErr w:type="spellStart"/>
      <w:r w:rsidR="007D1C14" w:rsidRPr="007D1C14">
        <w:t>tys</w:t>
      </w:r>
      <w:proofErr w:type="spellEnd"/>
      <w:r w:rsidR="007D1C14" w:rsidRPr="007D1C14">
        <w:t xml:space="preserve"> zł netto.</w:t>
      </w:r>
    </w:p>
    <w:p w14:paraId="2DC58667" w14:textId="2BCE9E2D" w:rsidR="00FB38AA" w:rsidRDefault="00FB2C58" w:rsidP="00FB38AA">
      <w:pPr>
        <w:autoSpaceDE w:val="0"/>
        <w:autoSpaceDN w:val="0"/>
        <w:adjustRightInd w:val="0"/>
        <w:spacing w:line="240" w:lineRule="auto"/>
        <w:ind w:left="-142"/>
        <w:jc w:val="both"/>
        <w:rPr>
          <w:rFonts w:eastAsia="Times New Roman" w:cstheme="minorHAnsi"/>
          <w:b/>
          <w:bCs/>
          <w:lang w:eastAsia="de-DE"/>
        </w:rPr>
      </w:pPr>
      <w:r w:rsidRPr="007D1C14">
        <w:t>N</w:t>
      </w:r>
      <w:r w:rsidR="00E45EAE" w:rsidRPr="007D1C14">
        <w:t xml:space="preserve">a:  </w:t>
      </w:r>
      <w:r w:rsidR="006D0B68" w:rsidRPr="00FB38AA">
        <w:rPr>
          <w:rStyle w:val="Pogrubienie"/>
          <w:rFonts w:cstheme="minorHAnsi"/>
        </w:rPr>
        <w:t xml:space="preserve">„ </w:t>
      </w:r>
      <w:r w:rsidR="00FB38AA" w:rsidRPr="00FB38AA">
        <w:rPr>
          <w:rFonts w:eastAsia="Times New Roman" w:cstheme="minorHAnsi"/>
          <w:b/>
          <w:bCs/>
          <w:lang w:eastAsia="de-DE"/>
        </w:rPr>
        <w:t xml:space="preserve">Zakup i sukcesywna dostawa tlenu medycznego, gazów medycznych oraz dzierżawa butli dla Szpitala Św. Leona </w:t>
      </w:r>
      <w:r w:rsidR="00FB38AA" w:rsidRPr="00FB38AA">
        <w:rPr>
          <w:rFonts w:eastAsia="Times New Roman" w:cstheme="minorHAnsi"/>
          <w:b/>
          <w:bCs/>
          <w:lang w:eastAsia="de-DE"/>
        </w:rPr>
        <w:br/>
        <w:t>sp. z o.o. w Opatowie</w:t>
      </w:r>
      <w:r w:rsidR="00FB38AA">
        <w:rPr>
          <w:rFonts w:eastAsia="Times New Roman" w:cstheme="minorHAnsi"/>
          <w:b/>
          <w:bCs/>
          <w:lang w:eastAsia="de-DE"/>
        </w:rPr>
        <w:t>”.</w:t>
      </w:r>
    </w:p>
    <w:p w14:paraId="3096E324" w14:textId="279497CC" w:rsidR="00FB38AA" w:rsidRDefault="00FB38AA" w:rsidP="00FB38AA">
      <w:pPr>
        <w:autoSpaceDE w:val="0"/>
        <w:autoSpaceDN w:val="0"/>
        <w:adjustRightInd w:val="0"/>
        <w:spacing w:line="240" w:lineRule="auto"/>
        <w:ind w:left="-142"/>
        <w:jc w:val="both"/>
        <w:rPr>
          <w:rFonts w:eastAsia="Times New Roman" w:cstheme="minorHAnsi"/>
          <w:b/>
          <w:bCs/>
          <w:lang w:eastAsia="de-DE"/>
        </w:rPr>
      </w:pPr>
    </w:p>
    <w:p w14:paraId="57C5E32C" w14:textId="77777777" w:rsidR="00FB38AA" w:rsidRPr="00FB38AA" w:rsidRDefault="00FB38AA" w:rsidP="00FB38A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b/>
          <w:u w:val="single"/>
          <w:lang w:eastAsia="de-DE"/>
        </w:rPr>
      </w:pPr>
      <w:r w:rsidRPr="00FB38AA">
        <w:rPr>
          <w:rFonts w:ascii="Calibri" w:eastAsia="Times New Roman" w:hAnsi="Calibri" w:cs="Calibri"/>
          <w:b/>
          <w:u w:val="single"/>
          <w:lang w:eastAsia="de-DE"/>
        </w:rPr>
        <w:t>Pytanie 1 – Składanie oferty</w:t>
      </w:r>
    </w:p>
    <w:p w14:paraId="5DA8FE1A" w14:textId="77777777" w:rsidR="00FB38AA" w:rsidRPr="00FB38AA" w:rsidRDefault="00FB38AA" w:rsidP="00FB38A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bCs/>
          <w:lang w:eastAsia="de-DE"/>
        </w:rPr>
      </w:pPr>
      <w:r w:rsidRPr="00FB38AA">
        <w:rPr>
          <w:rFonts w:ascii="Calibri" w:eastAsia="Times New Roman" w:hAnsi="Calibri" w:cs="Calibri"/>
          <w:bCs/>
          <w:lang w:eastAsia="de-DE"/>
        </w:rPr>
        <w:t xml:space="preserve">W celu zmniejszenia kosztów oferty oraz czasu na jej przygotowania (duża ilość dokumentów wchodzących </w:t>
      </w:r>
      <w:r w:rsidRPr="00FB38AA">
        <w:rPr>
          <w:rFonts w:ascii="Calibri" w:eastAsia="Times New Roman" w:hAnsi="Calibri" w:cs="Calibri"/>
          <w:bCs/>
          <w:lang w:eastAsia="de-DE"/>
        </w:rPr>
        <w:br/>
        <w:t xml:space="preserve">w skład oferty:  (karty charakterystyki, karty charakterystyki substancji niebezpiecznych) i poprawne dostarczenia do siedziby Zamawiającego, zwracamy się z serdeczną prośbą o wyrażenie zgody na możliwość składania oferty za pośrednictwem poczty elektronicznej (np.: </w:t>
      </w:r>
      <w:hyperlink r:id="rId8" w:history="1">
        <w:r w:rsidRPr="00FB38AA">
          <w:rPr>
            <w:rFonts w:ascii="Calibri" w:eastAsia="Times New Roman" w:hAnsi="Calibri" w:cs="Calibri"/>
            <w:bCs/>
            <w:u w:val="single"/>
            <w:lang w:eastAsia="de-DE"/>
          </w:rPr>
          <w:t>zamowienia@szpitalopatow.pl</w:t>
        </w:r>
      </w:hyperlink>
      <w:r w:rsidRPr="00FB38AA">
        <w:rPr>
          <w:rFonts w:ascii="Calibri" w:eastAsia="Times New Roman" w:hAnsi="Calibri" w:cs="Calibri"/>
          <w:bCs/>
          <w:lang w:eastAsia="de-DE"/>
        </w:rPr>
        <w:t xml:space="preserve"> ), podpisanej kwalifikowanym podpisem elektronicznym lub podpisem zaufanym przez osobę upoważnioną do składania ofert. </w:t>
      </w:r>
    </w:p>
    <w:p w14:paraId="37291399" w14:textId="77777777" w:rsidR="00FB38AA" w:rsidRPr="00FB38AA" w:rsidRDefault="00FB38AA" w:rsidP="00FB38A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bCs/>
          <w:lang w:eastAsia="de-DE"/>
        </w:rPr>
      </w:pPr>
      <w:r w:rsidRPr="00FB38AA">
        <w:rPr>
          <w:rFonts w:ascii="Calibri" w:eastAsia="Times New Roman" w:hAnsi="Calibri" w:cs="Calibri"/>
          <w:bCs/>
          <w:lang w:eastAsia="de-DE"/>
        </w:rPr>
        <w:t xml:space="preserve"> </w:t>
      </w:r>
      <w:r w:rsidRPr="00FB38AA">
        <w:rPr>
          <w:rFonts w:ascii="Calibri" w:eastAsia="Times New Roman" w:hAnsi="Calibri" w:cs="Calibri"/>
          <w:bCs/>
          <w:lang w:eastAsia="de-DE"/>
        </w:rPr>
        <w:tab/>
      </w:r>
      <w:r w:rsidRPr="00FB38AA">
        <w:rPr>
          <w:rFonts w:ascii="Calibri" w:eastAsia="Times New Roman" w:hAnsi="Calibri" w:cs="Calibri"/>
          <w:bCs/>
          <w:lang w:eastAsia="de-DE"/>
        </w:rPr>
        <w:tab/>
        <w:t>Jednocześnie w przypadku odpowiedzi twierdzącej,  sugerujemy Zamawiającemu wprowadzeniu zapisu, iż ofertę wraz z załącznikami w przypadku składania za pośrednictwem poczty elektronicznej należy zaszyfrować (format ZIP) kodem przez Wykonawcę, a kod niezbędny w celu otwarcia oferty zostanie wysłany Zamawiającemu na  wskazany adres mailowy, niezwłocznie po terminie składania ofert.</w:t>
      </w:r>
    </w:p>
    <w:p w14:paraId="0A903E09" w14:textId="4638E80B" w:rsidR="00FB38AA" w:rsidRDefault="00FB38AA" w:rsidP="00FB38AA">
      <w:pPr>
        <w:autoSpaceDE w:val="0"/>
        <w:autoSpaceDN w:val="0"/>
        <w:adjustRightInd w:val="0"/>
        <w:spacing w:line="240" w:lineRule="auto"/>
        <w:ind w:left="-142"/>
        <w:jc w:val="both"/>
        <w:rPr>
          <w:rFonts w:eastAsia="Times New Roman" w:cstheme="minorHAnsi"/>
          <w:b/>
          <w:bCs/>
          <w:lang w:eastAsia="de-DE"/>
        </w:rPr>
      </w:pPr>
    </w:p>
    <w:p w14:paraId="102ABDDF" w14:textId="36EFA55E" w:rsidR="00FB38AA" w:rsidRPr="00FB38AA" w:rsidRDefault="00FB38AA" w:rsidP="00FB38AA">
      <w:pPr>
        <w:autoSpaceDE w:val="0"/>
        <w:autoSpaceDN w:val="0"/>
        <w:adjustRightInd w:val="0"/>
        <w:spacing w:line="240" w:lineRule="auto"/>
        <w:ind w:left="-142"/>
        <w:jc w:val="both"/>
        <w:rPr>
          <w:rFonts w:eastAsia="Times New Roman" w:cstheme="minorHAnsi"/>
          <w:b/>
          <w:bCs/>
          <w:u w:val="single"/>
          <w:lang w:eastAsia="de-DE"/>
        </w:rPr>
      </w:pPr>
      <w:r w:rsidRPr="00FB38AA">
        <w:rPr>
          <w:rFonts w:eastAsia="Times New Roman" w:cstheme="minorHAnsi"/>
          <w:b/>
          <w:bCs/>
          <w:u w:val="single"/>
          <w:lang w:eastAsia="de-DE"/>
        </w:rPr>
        <w:t>Odpowiedź Zamawiającego</w:t>
      </w:r>
    </w:p>
    <w:p w14:paraId="3BF70EF1" w14:textId="3650BFDF" w:rsidR="007E58C8" w:rsidRDefault="00310215" w:rsidP="00A14EB2">
      <w:pPr>
        <w:spacing w:line="276" w:lineRule="auto"/>
        <w:jc w:val="both"/>
        <w:rPr>
          <w:rStyle w:val="Pogrubienie"/>
          <w:b w:val="0"/>
          <w:bCs w:val="0"/>
        </w:rPr>
      </w:pPr>
      <w:r w:rsidRPr="007D1C14">
        <w:rPr>
          <w:rStyle w:val="Pogrubienie"/>
        </w:rPr>
        <w:t xml:space="preserve"> </w:t>
      </w:r>
      <w:r w:rsidR="00FB38AA">
        <w:rPr>
          <w:rStyle w:val="Pogrubienie"/>
          <w:b w:val="0"/>
          <w:bCs w:val="0"/>
        </w:rPr>
        <w:t>Zamawiający nie wyraża zgody na zaproponowaną zmianę</w:t>
      </w:r>
    </w:p>
    <w:p w14:paraId="742EE933" w14:textId="77777777" w:rsidR="00FB38AA" w:rsidRPr="00FB38AA" w:rsidRDefault="00FB38AA" w:rsidP="00FB38A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b/>
          <w:bCs/>
          <w:u w:val="single"/>
          <w:lang w:eastAsia="de-DE"/>
        </w:rPr>
      </w:pPr>
      <w:r w:rsidRPr="00FB38AA">
        <w:rPr>
          <w:rFonts w:ascii="Calibri" w:eastAsia="Times New Roman" w:hAnsi="Calibri" w:cs="Calibri"/>
          <w:b/>
          <w:bCs/>
          <w:u w:val="single"/>
          <w:lang w:eastAsia="de-DE"/>
        </w:rPr>
        <w:t xml:space="preserve">Pytanie nr 2 – Podpisanie umowy </w:t>
      </w:r>
    </w:p>
    <w:p w14:paraId="46B534E6" w14:textId="77777777" w:rsidR="00FB38AA" w:rsidRPr="00FB38AA" w:rsidRDefault="00FB38AA" w:rsidP="00FB38A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lang w:eastAsia="de-DE"/>
        </w:rPr>
      </w:pPr>
      <w:r w:rsidRPr="00FB38AA">
        <w:rPr>
          <w:rFonts w:ascii="Calibri" w:eastAsia="Times New Roman" w:hAnsi="Calibri" w:cs="Calibri"/>
          <w:lang w:eastAsia="de-DE"/>
        </w:rPr>
        <w:t>Czy Zamawiający dopuszcza możliwość podpisania umowy przez Wykonawcę w sprawie przedmiotowego zamówienia publicznego przez osobę/osoby upoważnione kwalifikowany podpisem elektronicznym, zgodnie z formą reprezentacji Wykonawcy określoną w rejestrze sądowym lub innym dokumencie, właściwym dla danej formy organizacyjnej Wykonawcy, albo przez osobę/osoby umocowane (na podstawie pełnomocnictwa) przez osoby uprawnione?</w:t>
      </w:r>
    </w:p>
    <w:p w14:paraId="52DDAEF8" w14:textId="2675E50E" w:rsidR="00FB38AA" w:rsidRDefault="00FB38AA" w:rsidP="00A14EB2">
      <w:pPr>
        <w:spacing w:line="276" w:lineRule="auto"/>
        <w:jc w:val="both"/>
        <w:rPr>
          <w:rStyle w:val="Pogrubienie"/>
          <w:b w:val="0"/>
          <w:bCs w:val="0"/>
        </w:rPr>
      </w:pPr>
    </w:p>
    <w:p w14:paraId="3E5A3636" w14:textId="77777777" w:rsidR="00FB38AA" w:rsidRPr="00FB38AA" w:rsidRDefault="00FB38AA" w:rsidP="00FB38AA">
      <w:pPr>
        <w:autoSpaceDE w:val="0"/>
        <w:autoSpaceDN w:val="0"/>
        <w:adjustRightInd w:val="0"/>
        <w:spacing w:line="240" w:lineRule="auto"/>
        <w:ind w:left="-142"/>
        <w:jc w:val="both"/>
        <w:rPr>
          <w:rFonts w:eastAsia="Times New Roman" w:cstheme="minorHAnsi"/>
          <w:b/>
          <w:bCs/>
          <w:u w:val="single"/>
          <w:lang w:eastAsia="de-DE"/>
        </w:rPr>
      </w:pPr>
      <w:r w:rsidRPr="00FB38AA">
        <w:rPr>
          <w:rFonts w:eastAsia="Times New Roman" w:cstheme="minorHAnsi"/>
          <w:b/>
          <w:bCs/>
          <w:u w:val="single"/>
          <w:lang w:eastAsia="de-DE"/>
        </w:rPr>
        <w:t>Odpowiedź Zamawiającego</w:t>
      </w:r>
    </w:p>
    <w:p w14:paraId="13E11E75" w14:textId="77DFC02D" w:rsidR="00FB38AA" w:rsidRDefault="00FB38AA" w:rsidP="00A14EB2">
      <w:pPr>
        <w:spacing w:line="276" w:lineRule="auto"/>
        <w:jc w:val="both"/>
        <w:rPr>
          <w:rStyle w:val="Pogrubienie"/>
          <w:b w:val="0"/>
          <w:bCs w:val="0"/>
        </w:rPr>
      </w:pPr>
      <w:r>
        <w:t>Zamawiający d</w:t>
      </w:r>
      <w:r>
        <w:t>opuszcza możliwość podpisania umowy przez osobę legitymującą się pełnomocnictwem udzielonym przez osoby ujawnione we właściwym rejestrze. (oryginał pełnomocnictwa pozostaje u Zamawiającego).</w:t>
      </w:r>
    </w:p>
    <w:p w14:paraId="76A45CB9" w14:textId="77777777" w:rsidR="00FB38AA" w:rsidRPr="00FB38AA" w:rsidRDefault="00FB38AA" w:rsidP="00A14EB2">
      <w:pPr>
        <w:spacing w:line="276" w:lineRule="auto"/>
        <w:jc w:val="both"/>
        <w:rPr>
          <w:rFonts w:ascii="Calibri" w:hAnsi="Calibri" w:cs="Calibri"/>
        </w:rPr>
      </w:pPr>
    </w:p>
    <w:p w14:paraId="3F2AE12E" w14:textId="77777777" w:rsidR="00FB38AA" w:rsidRPr="00FB38AA" w:rsidRDefault="00FB38AA" w:rsidP="00FB38A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lang w:eastAsia="de-DE"/>
        </w:rPr>
      </w:pPr>
      <w:r w:rsidRPr="00FB38AA">
        <w:rPr>
          <w:rFonts w:ascii="Calibri" w:eastAsia="Times New Roman" w:hAnsi="Calibri" w:cs="Calibri"/>
          <w:b/>
          <w:bCs/>
          <w:u w:val="single"/>
          <w:lang w:eastAsia="de-DE"/>
        </w:rPr>
        <w:t xml:space="preserve">Pytanie nr 3 – Umowa (§ 7)  </w:t>
      </w:r>
    </w:p>
    <w:p w14:paraId="6B0D819E" w14:textId="77777777" w:rsidR="00FB38AA" w:rsidRPr="00FB38AA" w:rsidRDefault="00FB38AA" w:rsidP="00FB38A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lang w:eastAsia="de-DE"/>
        </w:rPr>
      </w:pPr>
      <w:r w:rsidRPr="00FB38AA">
        <w:rPr>
          <w:rFonts w:ascii="Calibri" w:eastAsia="Times New Roman" w:hAnsi="Calibri" w:cs="Calibri"/>
          <w:lang w:eastAsia="de-DE"/>
        </w:rPr>
        <w:t>Prosimy Zamawiającego o zmianę zapisów odnośnie kar umownych w następującym zakresie (proponowane zapisy):</w:t>
      </w:r>
    </w:p>
    <w:p w14:paraId="0032776C" w14:textId="77777777" w:rsidR="00FB38AA" w:rsidRPr="00FB38AA" w:rsidRDefault="00FB38AA" w:rsidP="00FB38A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b/>
          <w:lang w:eastAsia="de-DE"/>
        </w:rPr>
      </w:pPr>
    </w:p>
    <w:p w14:paraId="2B1C28CD" w14:textId="77777777" w:rsidR="00FB38AA" w:rsidRPr="00FB38AA" w:rsidRDefault="00FB38AA" w:rsidP="00FB38A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lang w:eastAsia="de-DE"/>
        </w:rPr>
      </w:pPr>
      <w:r w:rsidRPr="00FB38AA">
        <w:rPr>
          <w:rFonts w:ascii="Calibri" w:eastAsia="Times New Roman" w:hAnsi="Calibri" w:cs="Calibri"/>
          <w:lang w:eastAsia="de-DE"/>
        </w:rPr>
        <w:t>1.</w:t>
      </w:r>
      <w:r w:rsidRPr="00FB38AA">
        <w:rPr>
          <w:rFonts w:ascii="Calibri" w:eastAsia="Times New Roman" w:hAnsi="Calibri" w:cs="Calibri"/>
          <w:lang w:eastAsia="de-DE"/>
        </w:rPr>
        <w:tab/>
        <w:t xml:space="preserve">W przypadku nie wykonania umowy w terminie określonym w § 4 ust. 3 Zamawiający ma prawo naliczyć karę umowną </w:t>
      </w:r>
      <w:r w:rsidRPr="00FB38AA">
        <w:rPr>
          <w:rFonts w:ascii="Calibri" w:eastAsia="Times New Roman" w:hAnsi="Calibri" w:cs="Calibri"/>
          <w:lang w:eastAsia="de-DE"/>
        </w:rPr>
        <w:br/>
        <w:t xml:space="preserve">w wysokości 0,3 % wynagrodzenia brutto </w:t>
      </w:r>
      <w:r w:rsidRPr="00FB38AA">
        <w:rPr>
          <w:rFonts w:ascii="Calibri" w:eastAsia="Times New Roman" w:hAnsi="Calibri" w:cs="Calibri"/>
          <w:b/>
          <w:bCs/>
          <w:u w:val="single"/>
          <w:lang w:eastAsia="de-DE"/>
        </w:rPr>
        <w:t>niezrealizowanej części zamówienia</w:t>
      </w:r>
      <w:r w:rsidRPr="00FB38AA">
        <w:rPr>
          <w:rFonts w:ascii="Calibri" w:eastAsia="Times New Roman" w:hAnsi="Calibri" w:cs="Calibri"/>
          <w:lang w:eastAsia="de-DE"/>
        </w:rPr>
        <w:t xml:space="preserve">, za każdy dzień zwłoki. </w:t>
      </w:r>
    </w:p>
    <w:p w14:paraId="72560DA6" w14:textId="77777777" w:rsidR="00FB38AA" w:rsidRPr="00FB38AA" w:rsidRDefault="00FB38AA" w:rsidP="00FB38A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lang w:eastAsia="de-DE"/>
        </w:rPr>
      </w:pPr>
      <w:r w:rsidRPr="00FB38AA">
        <w:rPr>
          <w:rFonts w:ascii="Calibri" w:eastAsia="Times New Roman" w:hAnsi="Calibri" w:cs="Calibri"/>
          <w:lang w:eastAsia="de-DE"/>
        </w:rPr>
        <w:t>2.</w:t>
      </w:r>
      <w:r w:rsidRPr="00FB38AA">
        <w:rPr>
          <w:rFonts w:ascii="Calibri" w:eastAsia="Times New Roman" w:hAnsi="Calibri" w:cs="Calibri"/>
          <w:lang w:eastAsia="de-DE"/>
        </w:rPr>
        <w:tab/>
        <w:t xml:space="preserve">W przypadku nie usunięcia awarii oraz nie dokonania wymiany wadliwego towaru na wolny od wad w terminie opisanym w § 6 ust. 5 i 6, Wykonawca zapłaci karę umowną w wysokości 0,3 % wynagrodzenia brutto  </w:t>
      </w:r>
      <w:r w:rsidRPr="00FB38AA">
        <w:rPr>
          <w:rFonts w:ascii="Calibri" w:eastAsia="Times New Roman" w:hAnsi="Calibri" w:cs="Calibri"/>
          <w:b/>
          <w:bCs/>
          <w:u w:val="single"/>
          <w:lang w:eastAsia="de-DE"/>
        </w:rPr>
        <w:t>reklamowanego towaru</w:t>
      </w:r>
      <w:r w:rsidRPr="00FB38AA">
        <w:rPr>
          <w:rFonts w:ascii="Calibri" w:eastAsia="Times New Roman" w:hAnsi="Calibri" w:cs="Calibri"/>
          <w:lang w:eastAsia="de-DE"/>
        </w:rPr>
        <w:t xml:space="preserve">, za każdy dzień zwłoki. </w:t>
      </w:r>
    </w:p>
    <w:p w14:paraId="6A5684F9" w14:textId="77777777" w:rsidR="00FB38AA" w:rsidRPr="00FB38AA" w:rsidRDefault="00FB38AA" w:rsidP="00FB38A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lang w:eastAsia="de-DE"/>
        </w:rPr>
      </w:pPr>
      <w:r w:rsidRPr="00FB38AA">
        <w:rPr>
          <w:rFonts w:ascii="Calibri" w:eastAsia="Times New Roman" w:hAnsi="Calibri" w:cs="Calibri"/>
          <w:lang w:eastAsia="de-DE"/>
        </w:rPr>
        <w:t>3.</w:t>
      </w:r>
      <w:r w:rsidRPr="00FB38AA">
        <w:rPr>
          <w:rFonts w:ascii="Calibri" w:eastAsia="Times New Roman" w:hAnsi="Calibri" w:cs="Calibri"/>
          <w:lang w:eastAsia="de-DE"/>
        </w:rPr>
        <w:tab/>
        <w:t xml:space="preserve">W przypadku odstąpienia od umowy przez Zamawiającego z winy Wykonawcy, Wykonawca zapłaci karę umowną </w:t>
      </w:r>
      <w:r w:rsidRPr="00FB38AA">
        <w:rPr>
          <w:rFonts w:ascii="Calibri" w:eastAsia="Times New Roman" w:hAnsi="Calibri" w:cs="Calibri"/>
          <w:lang w:eastAsia="de-DE"/>
        </w:rPr>
        <w:br/>
        <w:t xml:space="preserve">w wysokości 5 % wynagrodzenia brutto </w:t>
      </w:r>
      <w:r w:rsidRPr="00FB38AA">
        <w:rPr>
          <w:rFonts w:ascii="Calibri" w:eastAsia="Times New Roman" w:hAnsi="Calibri" w:cs="Calibri"/>
          <w:b/>
          <w:bCs/>
          <w:u w:val="single"/>
          <w:lang w:eastAsia="de-DE"/>
        </w:rPr>
        <w:t>niezrealizowanej części umowy</w:t>
      </w:r>
      <w:r w:rsidRPr="00FB38AA">
        <w:rPr>
          <w:rFonts w:ascii="Calibri" w:eastAsia="Times New Roman" w:hAnsi="Calibri" w:cs="Calibri"/>
          <w:lang w:eastAsia="de-DE"/>
        </w:rPr>
        <w:t>,</w:t>
      </w:r>
    </w:p>
    <w:p w14:paraId="14384569" w14:textId="77777777" w:rsidR="00FB38AA" w:rsidRPr="00FB38AA" w:rsidRDefault="00FB38AA" w:rsidP="00FB38A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lang w:eastAsia="de-DE"/>
        </w:rPr>
      </w:pPr>
      <w:r w:rsidRPr="00FB38AA">
        <w:rPr>
          <w:rFonts w:ascii="Calibri" w:eastAsia="Times New Roman" w:hAnsi="Calibri" w:cs="Calibri"/>
          <w:lang w:eastAsia="de-DE"/>
        </w:rPr>
        <w:t>4.</w:t>
      </w:r>
      <w:r w:rsidRPr="00FB38AA">
        <w:rPr>
          <w:rFonts w:ascii="Calibri" w:eastAsia="Times New Roman" w:hAnsi="Calibri" w:cs="Calibri"/>
          <w:lang w:eastAsia="de-DE"/>
        </w:rPr>
        <w:tab/>
        <w:t xml:space="preserve">W przypadku odstąpienia od realizacji umowy przez Wykonawcę z przyczyn leżących po stronie Wykonawcy, zapłaci on Zamawiającemu karę umowną w wysokości 5 % wynagrodzenia brutto </w:t>
      </w:r>
      <w:r w:rsidRPr="00FB38AA">
        <w:rPr>
          <w:rFonts w:ascii="Calibri" w:eastAsia="Times New Roman" w:hAnsi="Calibri" w:cs="Calibri"/>
          <w:b/>
          <w:bCs/>
          <w:u w:val="single"/>
          <w:lang w:eastAsia="de-DE"/>
        </w:rPr>
        <w:t>niezrealizowanej części umowy</w:t>
      </w:r>
      <w:r w:rsidRPr="00FB38AA">
        <w:rPr>
          <w:rFonts w:ascii="Calibri" w:eastAsia="Times New Roman" w:hAnsi="Calibri" w:cs="Calibri"/>
          <w:lang w:eastAsia="de-DE"/>
        </w:rPr>
        <w:t>,</w:t>
      </w:r>
    </w:p>
    <w:p w14:paraId="4DCB97C6" w14:textId="77777777" w:rsidR="00FB38AA" w:rsidRPr="00FB38AA" w:rsidRDefault="00FB38AA" w:rsidP="00FB38A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de-DE"/>
        </w:rPr>
      </w:pPr>
    </w:p>
    <w:p w14:paraId="168A5D7A" w14:textId="77777777" w:rsidR="00FB38AA" w:rsidRPr="00FB38AA" w:rsidRDefault="00FB38AA" w:rsidP="00FB38A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de-DE"/>
        </w:rPr>
      </w:pPr>
    </w:p>
    <w:p w14:paraId="5530BCED" w14:textId="77777777" w:rsidR="00FB38AA" w:rsidRPr="00FB38AA" w:rsidRDefault="00FB38AA" w:rsidP="00FB38AA">
      <w:pPr>
        <w:spacing w:after="0" w:line="240" w:lineRule="auto"/>
        <w:ind w:left="-142"/>
        <w:jc w:val="both"/>
        <w:rPr>
          <w:rFonts w:ascii="Calibri" w:eastAsia="Times New Roman" w:hAnsi="Calibri" w:cs="Calibri"/>
          <w:lang w:eastAsia="de-DE"/>
        </w:rPr>
      </w:pPr>
      <w:r w:rsidRPr="00FB38AA">
        <w:rPr>
          <w:rFonts w:ascii="Calibri" w:eastAsia="Times New Roman" w:hAnsi="Calibri" w:cs="Calibri"/>
          <w:lang w:eastAsia="de-DE"/>
        </w:rPr>
        <w:t xml:space="preserve">Obecne zapisy dotyczące kar umownych (cytowany ust. 1,2,3,4)  prowadzą do ustanowienia nadmiernych </w:t>
      </w:r>
      <w:r w:rsidRPr="00FB38AA">
        <w:rPr>
          <w:rFonts w:ascii="Calibri" w:eastAsia="Times New Roman" w:hAnsi="Calibri" w:cs="Calibri"/>
          <w:lang w:eastAsia="de-DE"/>
        </w:rPr>
        <w:br/>
        <w:t>i nieadekwatnych obciążeń wykonawcy, naruszających zasadę proporcjonalności, w szczególności w stosunku do specyfiki zamówienia i uwarunkowań rynkowych, oraz naruszających zasadę równego traktowania i równości stron umowy, a także mogą prowadzić do nieuzasadnionego wzbogacenia zamawiającego względem wykonawcy (kary umowne), co powoduje nieuprawnione uprzywilejowanie zamawiającego. Na podstawie obecnych zapisów umowy w  przypadku konieczności zerwania umowy w ostatnim okresie jej trwania, wykonawcy zostaną naliczone kary od wartości całej umowy, niezależnie od tego, iż do tej pory realizował należycie i sumiennie. Takie jednostronne ustanawianie warunków Umowy nie mieści się w granicach swobody zawierania umów i nie stanowi jej realizacji oraz stanowi przejaw czynienia ze swojego prawa użytku, który jest sprzeczny ze społeczno-gospodarczym przeznaczeniem tego prawa oraz z zasadami współżycia społecznego. Kara umowna nie może być instrumentem służącym wzbogaceniu wierzyciela, a zatem przyznającym mu korzyść majątkową w istotny sposób przekraczającą wysokość poniesionej przez wierzyciela szkody</w:t>
      </w:r>
    </w:p>
    <w:p w14:paraId="2147E2C0" w14:textId="4AA28818" w:rsidR="00360550" w:rsidRDefault="00360550" w:rsidP="00360550">
      <w:pPr>
        <w:rPr>
          <w:rFonts w:ascii="Calibri" w:hAnsi="Calibri" w:cs="Calibri"/>
          <w:sz w:val="24"/>
          <w:szCs w:val="24"/>
        </w:rPr>
      </w:pPr>
    </w:p>
    <w:p w14:paraId="6F298758" w14:textId="77777777" w:rsidR="00FB38AA" w:rsidRPr="00FB38AA" w:rsidRDefault="00FB38AA" w:rsidP="00FB38AA">
      <w:pPr>
        <w:autoSpaceDE w:val="0"/>
        <w:autoSpaceDN w:val="0"/>
        <w:adjustRightInd w:val="0"/>
        <w:spacing w:line="240" w:lineRule="auto"/>
        <w:ind w:left="-142"/>
        <w:jc w:val="both"/>
        <w:rPr>
          <w:rFonts w:eastAsia="Times New Roman" w:cstheme="minorHAnsi"/>
          <w:b/>
          <w:bCs/>
          <w:u w:val="single"/>
          <w:lang w:eastAsia="de-DE"/>
        </w:rPr>
      </w:pPr>
      <w:r w:rsidRPr="00FB38AA">
        <w:rPr>
          <w:rFonts w:eastAsia="Times New Roman" w:cstheme="minorHAnsi"/>
          <w:b/>
          <w:bCs/>
          <w:u w:val="single"/>
          <w:lang w:eastAsia="de-DE"/>
        </w:rPr>
        <w:t>Odpowiedź Zamawiającego</w:t>
      </w:r>
    </w:p>
    <w:p w14:paraId="584BCDF8" w14:textId="0A272956" w:rsidR="00FB38AA" w:rsidRPr="00694969" w:rsidRDefault="00FB38AA" w:rsidP="00360550">
      <w:pPr>
        <w:rPr>
          <w:u w:val="single"/>
        </w:rPr>
      </w:pPr>
      <w:r>
        <w:t xml:space="preserve">Zamawiający </w:t>
      </w:r>
      <w:r w:rsidR="00694969">
        <w:t>nie</w:t>
      </w:r>
      <w:r>
        <w:t xml:space="preserve"> wyraża zgody. Nie można uznać kar umownych w wysokości jak w umowie za wygórowane. Jesteśmy podmiotem któremu dostawa gazów służy ratowaniu życia i zdrowia </w:t>
      </w:r>
      <w:r w:rsidRPr="00694969">
        <w:t>pacjentów stąd nie możemy pozwolić sobie na opóźnienia.</w:t>
      </w:r>
    </w:p>
    <w:p w14:paraId="3B2617B6" w14:textId="77777777" w:rsidR="00694969" w:rsidRPr="00694969" w:rsidRDefault="00694969" w:rsidP="0069496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Times New Roman" w:cstheme="minorHAnsi"/>
          <w:b/>
          <w:bCs/>
          <w:u w:val="single"/>
          <w:lang w:eastAsia="de-DE"/>
        </w:rPr>
      </w:pPr>
      <w:r w:rsidRPr="00694969">
        <w:rPr>
          <w:rFonts w:eastAsia="Times New Roman" w:cstheme="minorHAnsi"/>
          <w:b/>
          <w:bCs/>
          <w:u w:val="single"/>
          <w:lang w:eastAsia="de-DE"/>
        </w:rPr>
        <w:t xml:space="preserve">Pytanie nr 4 – Umowa </w:t>
      </w:r>
    </w:p>
    <w:p w14:paraId="3F6876D6" w14:textId="77777777" w:rsidR="00694969" w:rsidRPr="00694969" w:rsidRDefault="00694969" w:rsidP="0069496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Times New Roman" w:cstheme="minorHAnsi"/>
          <w:b/>
          <w:bCs/>
          <w:color w:val="0070C0"/>
          <w:u w:val="single"/>
          <w:lang w:eastAsia="de-DE"/>
        </w:rPr>
      </w:pPr>
      <w:r w:rsidRPr="00694969">
        <w:rPr>
          <w:rFonts w:eastAsia="Times New Roman" w:cstheme="minorHAnsi"/>
          <w:lang w:eastAsia="de-DE"/>
        </w:rPr>
        <w:t xml:space="preserve">Z uwagi na dynamiczną sytuację na rynku surowcowym, energetycznym oraz rosnącą inflację, prosimy </w:t>
      </w:r>
      <w:r w:rsidRPr="00694969">
        <w:rPr>
          <w:rFonts w:eastAsia="Times New Roman" w:cstheme="minorHAnsi"/>
          <w:lang w:eastAsia="de-DE"/>
        </w:rPr>
        <w:br/>
        <w:t xml:space="preserve">o modyfikację  wzoru umowy w zakresie zmiany wynagrodzenia Wykonawcy w następujący sposób  (dopisanie proponowanego zapisu zapisu): </w:t>
      </w:r>
    </w:p>
    <w:p w14:paraId="25A3C1CA" w14:textId="77777777" w:rsidR="00694969" w:rsidRPr="00694969" w:rsidRDefault="00694969" w:rsidP="0069496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Times New Roman" w:cstheme="minorHAnsi"/>
          <w:b/>
          <w:bCs/>
          <w:color w:val="0070C0"/>
          <w:u w:val="single"/>
          <w:lang w:eastAsia="de-DE"/>
        </w:rPr>
      </w:pPr>
    </w:p>
    <w:p w14:paraId="164E3841" w14:textId="77777777" w:rsidR="00694969" w:rsidRPr="00694969" w:rsidRDefault="00694969" w:rsidP="0069496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Times New Roman" w:cstheme="minorHAnsi"/>
          <w:b/>
          <w:bCs/>
          <w:color w:val="0070C0"/>
          <w:u w:val="single"/>
          <w:lang w:eastAsia="de-DE"/>
        </w:rPr>
      </w:pPr>
    </w:p>
    <w:p w14:paraId="51D0CF3B" w14:textId="77777777" w:rsidR="00694969" w:rsidRPr="00694969" w:rsidRDefault="00694969" w:rsidP="0069496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Times New Roman" w:cstheme="minorHAnsi"/>
          <w:b/>
          <w:bCs/>
          <w:color w:val="0070C0"/>
          <w:u w:val="single"/>
          <w:lang w:eastAsia="de-DE"/>
        </w:rPr>
      </w:pPr>
      <w:r w:rsidRPr="00694969">
        <w:rPr>
          <w:rFonts w:eastAsia="Times New Roman" w:cstheme="minorHAnsi"/>
          <w:lang w:eastAsia="de-DE"/>
        </w:rPr>
        <w:t xml:space="preserve">Strony przewidują zmianę wysokości wynagrodzenia Wykonawcy w przypadku zmiany kosztów realizacji przedmiotu umowy przez Wykonawcę po upływie 12 miesięcy obowiązywania umowy, z użyciem wskaźnika ogłoszonego przez Prezesa Głównego Urzędu Statystycznego tj. wskaźnika cen towarów i usług konsumpcyjnych (potocznie: inflacja) albo jeżeli ten wskaźnik nie będzie ogłaszany przez Prezes Głównego Urzędu Statystycznego to za pomocą wskaźnika podobnego, który przy obliczaniu wskaźnika </w:t>
      </w:r>
      <w:r w:rsidRPr="00694969">
        <w:rPr>
          <w:rFonts w:eastAsia="Times New Roman" w:cstheme="minorHAnsi"/>
          <w:lang w:eastAsia="de-DE"/>
        </w:rPr>
        <w:lastRenderedPageBreak/>
        <w:t xml:space="preserve">cen towarów i usług konsumpcyjnych stosuje Klasyfikację Spożycia Indywidualnego według Celu, zaadaptowaną na potrzeby Zharmonizowanych Wskaźników Cen Konsumpcyjnych (COICOP/HICP). Niezależnie od powyższego, Wykonawca ma prawo do zmiany wynagrodzenia w oparciu o średnioroczny wskaźnik cen konsumpcyjnych nośników energii publikowany przez Prezesa Głównego Urzędu Statystycznego na dzień 31 stycznia, a także w oparciu </w:t>
      </w:r>
      <w:r w:rsidRPr="00694969">
        <w:rPr>
          <w:rFonts w:eastAsia="Times New Roman" w:cstheme="minorHAnsi"/>
          <w:lang w:eastAsia="de-DE"/>
        </w:rPr>
        <w:br/>
        <w:t xml:space="preserve">o wskaźnik zmiany ceny paliwa do prywatnych środków transportu, publikowany w ogłaszanym przez Prezesa Głównego Urzędu Statystycznego rocznym wskaźniku cen towarów i usług konsumpcyjnych.   Zmiana wysokości wynagrodzenia Wykonawcy może być dokonana w oparciu o powyższe wskaźniki lub podobne (w górę/w dół) po roku obowiązywania umowy, na podstawie wskaźnika opublikowanego za ubiegły rok (na zasadach rok do roku). Wykonawca zgłasza do Zamawiającego wniosek o waloryzację wynagrodzenia umownego na warunkach powyższych, podając wartość wskaźników ogłoszonych przez Prezesa Głównego Urzędu Statystycznego, zakres i wartość zmiany wynagrodzenia Wykonawcy. Waloryzacja dotyczy wynagrodzenia Wykonawcy jeszcze niewymagalnego zgodnie z warunkami określonymi w umowie, </w:t>
      </w:r>
      <w:r w:rsidRPr="00694969">
        <w:rPr>
          <w:rFonts w:eastAsia="Times New Roman" w:cstheme="minorHAnsi"/>
          <w:lang w:eastAsia="de-DE"/>
        </w:rPr>
        <w:br/>
        <w:t xml:space="preserve">a nie dotyczy wynagrodzenia już zapłaconego Wykonawcy przez Zamawiającego. Zmiana ceny/wynagrodzenia może nastąpić tylko po wyrażeniu zgody przez Zamawiającego na pisemny i uzasadniony wniosek Wykonawcy oraz po zawarciu aneksu do umowy. Strony przyjmują, że maksymalna wartość zmiany wynagrodzenia Wykonawcy jaką dopuszcza Zamawiający w efekcie zastosowania powyższych postanowień do 15% wartości netto wynagrodzenia pierwotnego </w:t>
      </w:r>
      <w:r w:rsidRPr="00694969">
        <w:rPr>
          <w:rFonts w:eastAsia="Times New Roman" w:cstheme="minorHAnsi"/>
          <w:lang w:eastAsia="de-DE"/>
        </w:rPr>
        <w:br/>
        <w:t>w umowie.</w:t>
      </w:r>
    </w:p>
    <w:p w14:paraId="1B698BD4" w14:textId="5E9619BE" w:rsidR="00694969" w:rsidRDefault="00694969" w:rsidP="00360550">
      <w:pPr>
        <w:rPr>
          <w:rFonts w:ascii="Calibri" w:hAnsi="Calibri" w:cs="Calibri"/>
          <w:sz w:val="24"/>
          <w:szCs w:val="24"/>
        </w:rPr>
      </w:pPr>
    </w:p>
    <w:p w14:paraId="59183F05" w14:textId="77777777" w:rsidR="00694969" w:rsidRPr="00FB38AA" w:rsidRDefault="00694969" w:rsidP="00694969">
      <w:pPr>
        <w:autoSpaceDE w:val="0"/>
        <w:autoSpaceDN w:val="0"/>
        <w:adjustRightInd w:val="0"/>
        <w:spacing w:line="240" w:lineRule="auto"/>
        <w:ind w:left="-142"/>
        <w:jc w:val="both"/>
        <w:rPr>
          <w:rFonts w:eastAsia="Times New Roman" w:cstheme="minorHAnsi"/>
          <w:b/>
          <w:bCs/>
          <w:u w:val="single"/>
          <w:lang w:eastAsia="de-DE"/>
        </w:rPr>
      </w:pPr>
      <w:r w:rsidRPr="00FB38AA">
        <w:rPr>
          <w:rFonts w:eastAsia="Times New Roman" w:cstheme="minorHAnsi"/>
          <w:b/>
          <w:bCs/>
          <w:u w:val="single"/>
          <w:lang w:eastAsia="de-DE"/>
        </w:rPr>
        <w:t>Odpowiedź Zamawiającego</w:t>
      </w:r>
    </w:p>
    <w:p w14:paraId="3F66780C" w14:textId="56A64442" w:rsidR="00694969" w:rsidRPr="00360550" w:rsidRDefault="00694969" w:rsidP="0036055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Zamawiający nie wyraża zgody na zaproponowaną zmianę.</w:t>
      </w:r>
    </w:p>
    <w:sectPr w:rsidR="00694969" w:rsidRPr="00360550" w:rsidSect="003F54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5A411" w14:textId="77777777" w:rsidR="00BC74D8" w:rsidRDefault="00BC74D8" w:rsidP="00E356B0">
      <w:pPr>
        <w:spacing w:after="0" w:line="240" w:lineRule="auto"/>
      </w:pPr>
      <w:r>
        <w:separator/>
      </w:r>
    </w:p>
  </w:endnote>
  <w:endnote w:type="continuationSeparator" w:id="0">
    <w:p w14:paraId="1815C3DA" w14:textId="77777777" w:rsidR="00BC74D8" w:rsidRDefault="00BC74D8" w:rsidP="00E3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F968" w14:textId="77777777" w:rsidR="00F91991" w:rsidRDefault="00F919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7949" w14:textId="4A6DD06C" w:rsidR="00E96367" w:rsidRDefault="00444BF2" w:rsidP="00E356B0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988E8A" wp14:editId="176CF7DE">
              <wp:simplePos x="0" y="0"/>
              <wp:positionH relativeFrom="column">
                <wp:posOffset>-4445</wp:posOffset>
              </wp:positionH>
              <wp:positionV relativeFrom="paragraph">
                <wp:posOffset>50165</wp:posOffset>
              </wp:positionV>
              <wp:extent cx="6067425" cy="9525"/>
              <wp:effectExtent l="0" t="0" r="9525" b="952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67425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BB5D73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3.95pt" to="477.4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" strokecolor="black [3213]">
              <v:stroke joinstyle="miter"/>
              <o:lock v:ext="edit" shapetype="f"/>
            </v:line>
          </w:pict>
        </mc:Fallback>
      </mc:AlternateContent>
    </w:r>
  </w:p>
  <w:p w14:paraId="2872A18A" w14:textId="191D217C" w:rsidR="000E07E5" w:rsidRDefault="00E356B0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 w:rsidRPr="000E07E5">
      <w:rPr>
        <w:rFonts w:ascii="Tahoma" w:hAnsi="Tahoma" w:cs="Tahoma"/>
        <w:b/>
        <w:bCs/>
        <w:sz w:val="18"/>
        <w:szCs w:val="18"/>
      </w:rPr>
      <w:t>Szpital Św. Leona sp. z o. o.</w:t>
    </w:r>
    <w:r w:rsidR="00F91991">
      <w:rPr>
        <w:rFonts w:ascii="Tahoma" w:hAnsi="Tahoma" w:cs="Tahoma"/>
        <w:b/>
        <w:bCs/>
        <w:sz w:val="18"/>
        <w:szCs w:val="18"/>
      </w:rPr>
      <w:t xml:space="preserve"> </w:t>
    </w:r>
    <w:r w:rsidR="000E07E5" w:rsidRPr="000E07E5">
      <w:rPr>
        <w:rFonts w:ascii="Tahoma" w:hAnsi="Tahoma" w:cs="Tahoma"/>
        <w:sz w:val="16"/>
        <w:szCs w:val="16"/>
      </w:rPr>
      <w:t xml:space="preserve">| </w:t>
    </w:r>
    <w:r w:rsidRPr="000E07E5">
      <w:rPr>
        <w:rFonts w:ascii="Tahoma" w:hAnsi="Tahoma" w:cs="Tahoma"/>
        <w:sz w:val="16"/>
        <w:szCs w:val="16"/>
      </w:rPr>
      <w:t>ul. Szpitalna 4, 27-500 Opatów</w:t>
    </w:r>
    <w:r w:rsid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e-mail: </w:t>
    </w:r>
    <w:hyperlink r:id="rId1" w:history="1">
      <w:r w:rsidR="00F91991" w:rsidRPr="00F91991">
        <w:rPr>
          <w:rStyle w:val="Hipercze"/>
          <w:rFonts w:ascii="Tahoma" w:hAnsi="Tahoma" w:cs="Tahoma"/>
          <w:color w:val="auto"/>
          <w:sz w:val="16"/>
          <w:szCs w:val="16"/>
          <w:u w:val="none"/>
        </w:rPr>
        <w:t>sekretariat@szpitalopatow.pl</w:t>
      </w:r>
    </w:hyperlink>
    <w:r w:rsidR="00F91991" w:rsidRP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Tel. </w:t>
    </w:r>
    <w:bookmarkStart w:id="0" w:name="_Hlk20314454"/>
    <w:r w:rsidRPr="000E07E5">
      <w:rPr>
        <w:rFonts w:ascii="Tahoma" w:hAnsi="Tahoma" w:cs="Tahoma"/>
        <w:sz w:val="16"/>
        <w:szCs w:val="16"/>
      </w:rPr>
      <w:t>15 8670-400</w:t>
    </w:r>
    <w:bookmarkEnd w:id="0"/>
  </w:p>
  <w:p w14:paraId="50ABF191" w14:textId="36BCBB6F" w:rsidR="00E356B0" w:rsidRPr="00E96367" w:rsidRDefault="00F91991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6"/>
        <w:szCs w:val="16"/>
      </w:rPr>
      <w:t xml:space="preserve"> </w:t>
    </w:r>
    <w:r w:rsidR="00E356B0" w:rsidRPr="000E07E5">
      <w:rPr>
        <w:rFonts w:ascii="Tahoma" w:hAnsi="Tahoma" w:cs="Tahoma"/>
        <w:sz w:val="16"/>
        <w:szCs w:val="16"/>
      </w:rPr>
      <w:t>NIP: 863-169-70-84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KRS 0000395064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REGON 260519700</w:t>
    </w:r>
    <w:r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="00E356B0" w:rsidRPr="000E07E5">
      <w:rPr>
        <w:rFonts w:ascii="Tahoma" w:hAnsi="Tahoma" w:cs="Tahoma"/>
        <w:sz w:val="16"/>
        <w:szCs w:val="16"/>
      </w:rPr>
      <w:t>Kapitał zakładowy 10.013.000 PLN Powiat Opatowski 100%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5B549" w14:textId="77777777" w:rsidR="00F91991" w:rsidRDefault="00F919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17195" w14:textId="77777777" w:rsidR="00BC74D8" w:rsidRDefault="00BC74D8" w:rsidP="00E356B0">
      <w:pPr>
        <w:spacing w:after="0" w:line="240" w:lineRule="auto"/>
      </w:pPr>
      <w:r>
        <w:separator/>
      </w:r>
    </w:p>
  </w:footnote>
  <w:footnote w:type="continuationSeparator" w:id="0">
    <w:p w14:paraId="2BFD0CBC" w14:textId="77777777" w:rsidR="00BC74D8" w:rsidRDefault="00BC74D8" w:rsidP="00E3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5DDC" w14:textId="77777777" w:rsidR="00F91991" w:rsidRDefault="00F919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4689" w14:textId="77777777" w:rsidR="00E356B0" w:rsidRDefault="000E07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C71B819" wp14:editId="5D348915">
          <wp:simplePos x="0" y="0"/>
          <wp:positionH relativeFrom="margin">
            <wp:posOffset>-296545</wp:posOffset>
          </wp:positionH>
          <wp:positionV relativeFrom="paragraph">
            <wp:posOffset>-236855</wp:posOffset>
          </wp:positionV>
          <wp:extent cx="1970405" cy="64071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040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1FB4F0" w14:textId="77777777" w:rsidR="00E356B0" w:rsidRDefault="00E356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1E46" w14:textId="77777777" w:rsidR="00F91991" w:rsidRDefault="00F919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21C2"/>
    <w:multiLevelType w:val="hybridMultilevel"/>
    <w:tmpl w:val="91EEF974"/>
    <w:lvl w:ilvl="0" w:tplc="72849542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FC655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B27D7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2C92F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049DA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457B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96D0C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4051B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A8491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113061E"/>
    <w:multiLevelType w:val="hybridMultilevel"/>
    <w:tmpl w:val="C7F0F798"/>
    <w:lvl w:ilvl="0" w:tplc="2FF88C54">
      <w:start w:val="2"/>
      <w:numFmt w:val="decimal"/>
      <w:lvlText w:val="%1.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2CCBA8">
      <w:start w:val="1"/>
      <w:numFmt w:val="lowerLetter"/>
      <w:lvlText w:val="%2"/>
      <w:lvlJc w:val="left"/>
      <w:pPr>
        <w:ind w:left="1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BE4234">
      <w:start w:val="1"/>
      <w:numFmt w:val="lowerRoman"/>
      <w:lvlText w:val="%3"/>
      <w:lvlJc w:val="left"/>
      <w:pPr>
        <w:ind w:left="1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50F5A0">
      <w:start w:val="1"/>
      <w:numFmt w:val="decimal"/>
      <w:lvlText w:val="%4"/>
      <w:lvlJc w:val="left"/>
      <w:pPr>
        <w:ind w:left="2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3C47F6">
      <w:start w:val="1"/>
      <w:numFmt w:val="lowerLetter"/>
      <w:lvlText w:val="%5"/>
      <w:lvlJc w:val="left"/>
      <w:pPr>
        <w:ind w:left="3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80369E">
      <w:start w:val="1"/>
      <w:numFmt w:val="lowerRoman"/>
      <w:lvlText w:val="%6"/>
      <w:lvlJc w:val="left"/>
      <w:pPr>
        <w:ind w:left="4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3C4864">
      <w:start w:val="1"/>
      <w:numFmt w:val="decimal"/>
      <w:lvlText w:val="%7"/>
      <w:lvlJc w:val="left"/>
      <w:pPr>
        <w:ind w:left="4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18E626">
      <w:start w:val="1"/>
      <w:numFmt w:val="lowerLetter"/>
      <w:lvlText w:val="%8"/>
      <w:lvlJc w:val="left"/>
      <w:pPr>
        <w:ind w:left="5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241448">
      <w:start w:val="1"/>
      <w:numFmt w:val="lowerRoman"/>
      <w:lvlText w:val="%9"/>
      <w:lvlJc w:val="left"/>
      <w:pPr>
        <w:ind w:left="6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455437D"/>
    <w:multiLevelType w:val="hybridMultilevel"/>
    <w:tmpl w:val="C5E67DD8"/>
    <w:lvl w:ilvl="0" w:tplc="A30EC7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70FD0"/>
    <w:multiLevelType w:val="singleLevel"/>
    <w:tmpl w:val="8B5CD4D8"/>
    <w:lvl w:ilvl="0">
      <w:start w:val="1"/>
      <w:numFmt w:val="lowerLetter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 w16cid:durableId="1930457802">
    <w:abstractNumId w:val="1"/>
  </w:num>
  <w:num w:numId="2" w16cid:durableId="1526018023">
    <w:abstractNumId w:val="3"/>
  </w:num>
  <w:num w:numId="3" w16cid:durableId="73474684">
    <w:abstractNumId w:val="4"/>
  </w:num>
  <w:num w:numId="4" w16cid:durableId="1445802606">
    <w:abstractNumId w:val="0"/>
  </w:num>
  <w:num w:numId="5" w16cid:durableId="1877696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B0"/>
    <w:rsid w:val="00001CEE"/>
    <w:rsid w:val="00017780"/>
    <w:rsid w:val="00053FC3"/>
    <w:rsid w:val="00056C91"/>
    <w:rsid w:val="00091FA0"/>
    <w:rsid w:val="000A6271"/>
    <w:rsid w:val="000C0D62"/>
    <w:rsid w:val="000C6C95"/>
    <w:rsid w:val="000E07E5"/>
    <w:rsid w:val="00104687"/>
    <w:rsid w:val="001056F1"/>
    <w:rsid w:val="00187BA7"/>
    <w:rsid w:val="001976F4"/>
    <w:rsid w:val="001B1534"/>
    <w:rsid w:val="001B1817"/>
    <w:rsid w:val="001B1A58"/>
    <w:rsid w:val="001C05CF"/>
    <w:rsid w:val="00203743"/>
    <w:rsid w:val="00231786"/>
    <w:rsid w:val="002365B9"/>
    <w:rsid w:val="00242341"/>
    <w:rsid w:val="00251513"/>
    <w:rsid w:val="00267F8D"/>
    <w:rsid w:val="00277777"/>
    <w:rsid w:val="002844FE"/>
    <w:rsid w:val="002961B3"/>
    <w:rsid w:val="002C13E4"/>
    <w:rsid w:val="002D5105"/>
    <w:rsid w:val="00310215"/>
    <w:rsid w:val="00340CE4"/>
    <w:rsid w:val="00346F8E"/>
    <w:rsid w:val="003564F4"/>
    <w:rsid w:val="00360550"/>
    <w:rsid w:val="0036651E"/>
    <w:rsid w:val="003750C6"/>
    <w:rsid w:val="0039228F"/>
    <w:rsid w:val="003A6492"/>
    <w:rsid w:val="003F244F"/>
    <w:rsid w:val="003F54B0"/>
    <w:rsid w:val="0041380A"/>
    <w:rsid w:val="00436B8C"/>
    <w:rsid w:val="00444BF2"/>
    <w:rsid w:val="004454B0"/>
    <w:rsid w:val="00467579"/>
    <w:rsid w:val="0048279C"/>
    <w:rsid w:val="004A1C29"/>
    <w:rsid w:val="004A1E0C"/>
    <w:rsid w:val="004A6FD6"/>
    <w:rsid w:val="004C082B"/>
    <w:rsid w:val="00517755"/>
    <w:rsid w:val="005429DF"/>
    <w:rsid w:val="00545476"/>
    <w:rsid w:val="00563BBB"/>
    <w:rsid w:val="00572C6A"/>
    <w:rsid w:val="005A2E7E"/>
    <w:rsid w:val="005F6311"/>
    <w:rsid w:val="0063493B"/>
    <w:rsid w:val="006409EF"/>
    <w:rsid w:val="00687928"/>
    <w:rsid w:val="00694969"/>
    <w:rsid w:val="00696838"/>
    <w:rsid w:val="006C01CD"/>
    <w:rsid w:val="006D0B68"/>
    <w:rsid w:val="007028F8"/>
    <w:rsid w:val="00771B3B"/>
    <w:rsid w:val="00775CB1"/>
    <w:rsid w:val="007D1C14"/>
    <w:rsid w:val="007E58C8"/>
    <w:rsid w:val="007E673D"/>
    <w:rsid w:val="007F3F5D"/>
    <w:rsid w:val="008104B5"/>
    <w:rsid w:val="00821D29"/>
    <w:rsid w:val="00837533"/>
    <w:rsid w:val="00884494"/>
    <w:rsid w:val="008A3CF0"/>
    <w:rsid w:val="008A57C2"/>
    <w:rsid w:val="008B391F"/>
    <w:rsid w:val="009302BE"/>
    <w:rsid w:val="009302D2"/>
    <w:rsid w:val="00935C28"/>
    <w:rsid w:val="00953E34"/>
    <w:rsid w:val="00957F77"/>
    <w:rsid w:val="00960D14"/>
    <w:rsid w:val="00972585"/>
    <w:rsid w:val="00991D10"/>
    <w:rsid w:val="009A2902"/>
    <w:rsid w:val="009B140A"/>
    <w:rsid w:val="009B3909"/>
    <w:rsid w:val="009B3D03"/>
    <w:rsid w:val="009B62B4"/>
    <w:rsid w:val="009D752F"/>
    <w:rsid w:val="00A05F3F"/>
    <w:rsid w:val="00A14EB2"/>
    <w:rsid w:val="00A443E4"/>
    <w:rsid w:val="00A478C3"/>
    <w:rsid w:val="00A53775"/>
    <w:rsid w:val="00A54429"/>
    <w:rsid w:val="00A60897"/>
    <w:rsid w:val="00B336D8"/>
    <w:rsid w:val="00B40A31"/>
    <w:rsid w:val="00B423BA"/>
    <w:rsid w:val="00B51E74"/>
    <w:rsid w:val="00B764C3"/>
    <w:rsid w:val="00BA13BE"/>
    <w:rsid w:val="00BC74D8"/>
    <w:rsid w:val="00C00C81"/>
    <w:rsid w:val="00C05EC8"/>
    <w:rsid w:val="00C1329D"/>
    <w:rsid w:val="00C137B1"/>
    <w:rsid w:val="00C335D7"/>
    <w:rsid w:val="00C678C4"/>
    <w:rsid w:val="00CB562F"/>
    <w:rsid w:val="00CC0ED3"/>
    <w:rsid w:val="00D54F35"/>
    <w:rsid w:val="00DC22F8"/>
    <w:rsid w:val="00DC6634"/>
    <w:rsid w:val="00DC6B7D"/>
    <w:rsid w:val="00DE026A"/>
    <w:rsid w:val="00E07613"/>
    <w:rsid w:val="00E34F1B"/>
    <w:rsid w:val="00E356B0"/>
    <w:rsid w:val="00E45EAE"/>
    <w:rsid w:val="00E7584E"/>
    <w:rsid w:val="00E937CD"/>
    <w:rsid w:val="00E96367"/>
    <w:rsid w:val="00EB1563"/>
    <w:rsid w:val="00EB46CC"/>
    <w:rsid w:val="00EC1F80"/>
    <w:rsid w:val="00ED691E"/>
    <w:rsid w:val="00EF0A8E"/>
    <w:rsid w:val="00F00738"/>
    <w:rsid w:val="00F252B5"/>
    <w:rsid w:val="00F263C5"/>
    <w:rsid w:val="00F411AE"/>
    <w:rsid w:val="00F51BCC"/>
    <w:rsid w:val="00F64302"/>
    <w:rsid w:val="00F66160"/>
    <w:rsid w:val="00F73ECB"/>
    <w:rsid w:val="00F91991"/>
    <w:rsid w:val="00F9269D"/>
    <w:rsid w:val="00FB2C58"/>
    <w:rsid w:val="00FB38AA"/>
    <w:rsid w:val="00FD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E085C"/>
  <w15:docId w15:val="{D60B5324-8964-439E-93FE-CB8121D5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6B0"/>
  </w:style>
  <w:style w:type="paragraph" w:styleId="Stopka">
    <w:name w:val="footer"/>
    <w:basedOn w:val="Normalny"/>
    <w:link w:val="Stopka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6B0"/>
  </w:style>
  <w:style w:type="character" w:styleId="Hipercze">
    <w:name w:val="Hyperlink"/>
    <w:basedOn w:val="Domylnaczcionkaakapitu"/>
    <w:uiPriority w:val="99"/>
    <w:unhideWhenUsed/>
    <w:rsid w:val="00E356B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56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1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8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8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8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1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1991"/>
    <w:rPr>
      <w:color w:val="605E5C"/>
      <w:shd w:val="clear" w:color="auto" w:fill="E1DFDD"/>
    </w:rPr>
  </w:style>
  <w:style w:type="paragraph" w:customStyle="1" w:styleId="Standard">
    <w:name w:val="Standard"/>
    <w:rsid w:val="00444BF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4BF2"/>
    <w:pPr>
      <w:spacing w:after="120"/>
    </w:pPr>
  </w:style>
  <w:style w:type="paragraph" w:styleId="Akapitzlist">
    <w:name w:val="List Paragraph"/>
    <w:basedOn w:val="Normalny"/>
    <w:uiPriority w:val="34"/>
    <w:qFormat/>
    <w:rsid w:val="0088449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8A57C2"/>
    <w:rPr>
      <w:b/>
      <w:bCs/>
    </w:rPr>
  </w:style>
  <w:style w:type="paragraph" w:customStyle="1" w:styleId="Default">
    <w:name w:val="Default"/>
    <w:rsid w:val="006D0B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17780"/>
    <w:pPr>
      <w:spacing w:after="0" w:line="240" w:lineRule="auto"/>
      <w:jc w:val="both"/>
    </w:pPr>
    <w:rPr>
      <w:rFonts w:ascii="Tahoma" w:eastAsia="Times New Roman" w:hAnsi="Tahoma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17780"/>
    <w:rPr>
      <w:rFonts w:ascii="Tahoma" w:eastAsia="Times New Roman" w:hAnsi="Tahoma" w:cs="Times New Roman"/>
      <w:sz w:val="28"/>
      <w:szCs w:val="20"/>
      <w:lang w:eastAsia="pl-PL"/>
    </w:rPr>
  </w:style>
  <w:style w:type="character" w:customStyle="1" w:styleId="markedcontent">
    <w:name w:val="markedcontent"/>
    <w:basedOn w:val="Domylnaczcionkaakapitu"/>
    <w:rsid w:val="00467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szpitalopatow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opatow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593D-4010-48A9-A4DC-0A80503E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1008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Sitek</dc:creator>
  <cp:keywords/>
  <dc:description/>
  <cp:lastModifiedBy>Szpital Opatów</cp:lastModifiedBy>
  <cp:revision>2</cp:revision>
  <cp:lastPrinted>2021-01-18T11:10:00Z</cp:lastPrinted>
  <dcterms:created xsi:type="dcterms:W3CDTF">2022-09-12T12:06:00Z</dcterms:created>
  <dcterms:modified xsi:type="dcterms:W3CDTF">2022-09-12T12:06:00Z</dcterms:modified>
</cp:coreProperties>
</file>